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38.png" ContentType="image/png"/>
  <Override PartName="/word/media/image2.jpeg" ContentType="image/jpeg"/>
  <Override PartName="/word/media/image8.png" ContentType="image/png"/>
  <Override PartName="/word/media/image48.png" ContentType="image/png"/>
  <Override PartName="/word/media/image3.jpeg" ContentType="image/jpeg"/>
  <Override PartName="/word/media/image5.png" ContentType="image/png"/>
  <Override PartName="/word/media/image4.png" ContentType="image/png"/>
  <Override PartName="/word/media/image6.png" ContentType="image/png"/>
  <Override PartName="/word/media/image7.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9.png" ContentType="image/png"/>
  <Override PartName="/word/media/image50.png" ContentType="image/png"/>
  <Override PartName="/word/header2.xml" ContentType="application/vnd.openxmlformats-officedocument.wordprocessingml.header+xml"/>
  <Override PartName="/word/footer3.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tbl>
      <w:tblPr>
        <w:tblStyle w:val="TableGrid"/>
        <w:tblpPr w:bottomFromText="0" w:horzAnchor="margin" w:leftFromText="141" w:rightFromText="141" w:tblpX="0" w:tblpXSpec="center" w:tblpY="175" w:topFromText="0" w:vertAnchor="text"/>
        <w:tblW w:w="8787" w:type="dxa"/>
        <w:jc w:val="center"/>
        <w:tblInd w:w="0" w:type="dxa"/>
        <w:tblLayout w:type="fixed"/>
        <w:tblCellMar>
          <w:top w:w="0" w:type="dxa"/>
          <w:left w:w="108" w:type="dxa"/>
          <w:bottom w:w="0" w:type="dxa"/>
          <w:right w:w="108" w:type="dxa"/>
        </w:tblCellMar>
        <w:tblLook w:firstRow="1" w:noVBand="1" w:lastRow="0" w:firstColumn="1" w:lastColumn="0" w:noHBand="0" w:val="04a0"/>
      </w:tblPr>
      <w:tblGrid>
        <w:gridCol w:w="4208"/>
        <w:gridCol w:w="558"/>
        <w:gridCol w:w="4021"/>
      </w:tblGrid>
      <w:tr>
        <w:trPr>
          <w:trHeight w:val="1843" w:hRule="atLeast"/>
        </w:trPr>
        <w:tc>
          <w:tcPr>
            <w:tcW w:w="4208" w:type="dxa"/>
            <w:tcBorders>
              <w:top w:val="nil"/>
              <w:left w:val="nil"/>
              <w:bottom w:val="nil"/>
              <w:right w:val="nil"/>
            </w:tcBorders>
          </w:tcPr>
          <w:p>
            <w:pPr>
              <w:pStyle w:val="Normal"/>
              <w:widowControl w:val="false"/>
              <w:suppressAutoHyphens w:val="true"/>
              <w:spacing w:before="0" w:after="0"/>
              <w:jc w:val="left"/>
              <w:rPr>
                <w:lang w:val="fr-FR"/>
              </w:rPr>
            </w:pPr>
            <w:r>
              <w:rPr>
                <w:lang w:val="fr-FR"/>
              </w:rPr>
              <w:drawing>
                <wp:anchor behindDoc="0" distT="0" distB="0" distL="0" distR="0" simplePos="0" locked="0" layoutInCell="1" allowOverlap="1" relativeHeight="4">
                  <wp:simplePos x="0" y="0"/>
                  <wp:positionH relativeFrom="column">
                    <wp:posOffset>-92075</wp:posOffset>
                  </wp:positionH>
                  <wp:positionV relativeFrom="paragraph">
                    <wp:posOffset>177165</wp:posOffset>
                  </wp:positionV>
                  <wp:extent cx="2644140" cy="647700"/>
                  <wp:effectExtent l="0" t="0" r="0" b="0"/>
                  <wp:wrapNone/>
                  <wp:docPr id="1"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
                          <pic:cNvPicPr>
                            <a:picLocks noChangeAspect="1" noChangeArrowheads="1"/>
                          </pic:cNvPicPr>
                        </pic:nvPicPr>
                        <pic:blipFill>
                          <a:blip r:embed="rId2"/>
                          <a:stretch>
                            <a:fillRect/>
                          </a:stretch>
                        </pic:blipFill>
                        <pic:spPr bwMode="auto">
                          <a:xfrm>
                            <a:off x="0" y="0"/>
                            <a:ext cx="2644140" cy="647700"/>
                          </a:xfrm>
                          <a:prstGeom prst="rect">
                            <a:avLst/>
                          </a:prstGeom>
                        </pic:spPr>
                      </pic:pic>
                    </a:graphicData>
                  </a:graphic>
                </wp:anchor>
              </w:drawing>
            </w:r>
          </w:p>
          <w:p>
            <w:pPr>
              <w:pStyle w:val="Normal"/>
              <w:widowControl w:val="false"/>
              <w:suppressAutoHyphens w:val="true"/>
              <w:spacing w:before="0" w:after="0"/>
              <w:ind w:left="-142" w:hanging="0"/>
              <w:jc w:val="left"/>
              <w:rPr>
                <w:rFonts w:ascii="Calibri" w:hAnsi="Calibri" w:eastAsia="ＭＳ 明朝" w:cs=""/>
                <w:kern w:val="0"/>
                <w:szCs w:val="22"/>
                <w:lang w:eastAsia="fr-FR" w:bidi="ar-SA"/>
              </w:rPr>
            </w:pPr>
            <w:r>
              <w:rPr>
                <w:rFonts w:eastAsia="ＭＳ 明朝" w:cs="" w:ascii="Calibri" w:hAnsi="Calibri"/>
                <w:kern w:val="0"/>
                <w:szCs w:val="22"/>
                <w:lang w:eastAsia="fr-FR" w:bidi="ar-SA"/>
              </w:rPr>
            </w:r>
          </w:p>
          <w:p>
            <w:pPr>
              <w:pStyle w:val="Normal"/>
              <w:widowControl w:val="false"/>
              <w:suppressAutoHyphens w:val="true"/>
              <w:spacing w:before="0" w:after="0"/>
              <w:jc w:val="left"/>
              <w:rPr>
                <w:rFonts w:ascii="Calibri" w:hAnsi="Calibri" w:eastAsia="ＭＳ 明朝" w:cs=""/>
                <w:kern w:val="0"/>
                <w:szCs w:val="22"/>
                <w:lang w:eastAsia="fr-FR" w:bidi="ar-SA"/>
              </w:rPr>
            </w:pPr>
            <w:r>
              <w:rPr>
                <w:rFonts w:eastAsia="ＭＳ 明朝" w:cs="" w:ascii="Calibri" w:hAnsi="Calibri"/>
                <w:kern w:val="0"/>
                <w:szCs w:val="22"/>
                <w:lang w:eastAsia="fr-FR" w:bidi="ar-SA"/>
              </w:rPr>
            </w:r>
          </w:p>
        </w:tc>
        <w:tc>
          <w:tcPr>
            <w:tcW w:w="558" w:type="dxa"/>
            <w:tcBorders>
              <w:top w:val="nil"/>
              <w:left w:val="nil"/>
              <w:bottom w:val="nil"/>
              <w:right w:val="nil"/>
            </w:tcBorders>
          </w:tcPr>
          <w:p>
            <w:pPr>
              <w:pStyle w:val="Normal"/>
              <w:widowControl w:val="false"/>
              <w:suppressAutoHyphens w:val="true"/>
              <w:spacing w:before="0" w:after="0"/>
              <w:jc w:val="left"/>
              <w:rPr>
                <w:rFonts w:ascii="Calibri" w:hAnsi="Calibri" w:eastAsia="ＭＳ 明朝" w:cs=""/>
                <w:kern w:val="0"/>
                <w:szCs w:val="22"/>
                <w:lang w:eastAsia="fr-FR" w:bidi="ar-SA"/>
              </w:rPr>
            </w:pPr>
            <w:r>
              <w:rPr>
                <w:rFonts w:eastAsia="ＭＳ 明朝" w:cs="" w:ascii="Calibri" w:hAnsi="Calibri"/>
                <w:kern w:val="0"/>
                <w:szCs w:val="22"/>
                <w:lang w:eastAsia="fr-FR" w:bidi="ar-SA"/>
              </w:rPr>
            </w:r>
          </w:p>
        </w:tc>
        <w:tc>
          <w:tcPr>
            <w:tcW w:w="4021" w:type="dxa"/>
            <w:tcBorders>
              <w:top w:val="nil"/>
              <w:left w:val="nil"/>
              <w:bottom w:val="nil"/>
              <w:right w:val="nil"/>
            </w:tcBorders>
          </w:tcPr>
          <w:p>
            <w:pPr>
              <w:pStyle w:val="Normal"/>
              <w:widowControl w:val="false"/>
              <w:suppressAutoHyphens w:val="true"/>
              <w:spacing w:before="0" w:after="0"/>
              <w:jc w:val="left"/>
              <w:rPr>
                <w:rFonts w:ascii="Calibri" w:hAnsi="Calibri" w:eastAsia="ＭＳ 明朝" w:cs=""/>
                <w:kern w:val="0"/>
                <w:szCs w:val="22"/>
                <w:lang w:eastAsia="fr-FR" w:bidi="ar-SA"/>
              </w:rPr>
            </w:pPr>
            <w:r>
              <w:rPr>
                <w:rFonts w:eastAsia="ＭＳ 明朝" w:cs="" w:ascii="Calibri" w:hAnsi="Calibri"/>
                <w:kern w:val="0"/>
                <w:szCs w:val="22"/>
                <w:lang w:eastAsia="fr-FR" w:bidi="ar-SA"/>
              </w:rPr>
              <w:drawing>
                <wp:anchor behindDoc="0" distT="0" distB="0" distL="114300" distR="114300" simplePos="0" locked="0" layoutInCell="1" allowOverlap="1" relativeHeight="3">
                  <wp:simplePos x="0" y="0"/>
                  <wp:positionH relativeFrom="column">
                    <wp:posOffset>506095</wp:posOffset>
                  </wp:positionH>
                  <wp:positionV relativeFrom="paragraph">
                    <wp:posOffset>111125</wp:posOffset>
                  </wp:positionV>
                  <wp:extent cx="1478915" cy="788035"/>
                  <wp:effectExtent l="0" t="0" r="0" b="0"/>
                  <wp:wrapTopAndBottom/>
                  <wp:docPr id="2" name="Image 39" descr="C:\Users\Narindra\Desktop\edbm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39" descr="C:\Users\Narindra\Desktop\edbm_logo.jpg"/>
                          <pic:cNvPicPr>
                            <a:picLocks noChangeAspect="1" noChangeArrowheads="1"/>
                          </pic:cNvPicPr>
                        </pic:nvPicPr>
                        <pic:blipFill>
                          <a:blip r:embed="rId3"/>
                          <a:stretch>
                            <a:fillRect/>
                          </a:stretch>
                        </pic:blipFill>
                        <pic:spPr bwMode="auto">
                          <a:xfrm>
                            <a:off x="0" y="0"/>
                            <a:ext cx="1478915" cy="788035"/>
                          </a:xfrm>
                          <a:prstGeom prst="rect">
                            <a:avLst/>
                          </a:prstGeom>
                        </pic:spPr>
                      </pic:pic>
                    </a:graphicData>
                  </a:graphic>
                </wp:anchor>
              </w:drawing>
            </w:r>
          </w:p>
        </w:tc>
      </w:tr>
    </w:tbl>
    <w:p>
      <w:pPr>
        <w:pStyle w:val="Normal"/>
        <w:jc w:val="left"/>
        <w:rPr/>
      </w:pPr>
      <w:r>
        <w:rPr/>
      </w:r>
    </w:p>
    <w:p>
      <w:pPr>
        <w:pStyle w:val="Normal"/>
        <w:jc w:val="left"/>
        <w:rPr/>
      </w:pPr>
      <w:r>
        <w:rPr/>
      </w:r>
    </w:p>
    <w:p>
      <w:pPr>
        <w:pStyle w:val="1TitreThese"/>
        <w:rPr/>
      </w:pPr>
      <w:r>
        <w:rPr/>
        <w:t>MISE  EN  PLACE  D’ UNE  APPLICATION  WEB POUR  LA GESTION  DES  PATRIMOINES  DU GROUPE  ZITAL</w:t>
      </w:r>
    </w:p>
    <w:p>
      <w:pPr>
        <w:pStyle w:val="1Soustitre"/>
        <w:rPr/>
      </w:pPr>
      <w:r>
        <w:rPr/>
      </w:r>
    </w:p>
    <w:p>
      <w:pPr>
        <w:pStyle w:val="Normal"/>
        <w:jc w:val="center"/>
        <w:rPr/>
      </w:pPr>
      <w:r>
        <w:rPr/>
      </w:r>
    </w:p>
    <w:p>
      <w:pPr>
        <w:pStyle w:val="Normal"/>
        <w:jc w:val="center"/>
        <w:rPr/>
      </w:pPr>
      <w:r>
        <w:rPr/>
      </w:r>
    </w:p>
    <w:p>
      <w:pPr>
        <w:pStyle w:val="1Auteur"/>
        <w:rPr/>
      </w:pPr>
      <w:r>
        <w:rPr/>
        <w:t>par</w:t>
      </w:r>
    </w:p>
    <w:p>
      <w:pPr>
        <w:pStyle w:val="1Auteur"/>
        <w:rPr/>
      </w:pPr>
      <w:r>
        <w:rPr/>
        <w:t>RABEMANANJARA Ny Sedra Marcel</w:t>
      </w:r>
    </w:p>
    <w:p>
      <w:pPr>
        <w:pStyle w:val="Normal"/>
        <w:jc w:val="center"/>
        <w:rPr/>
      </w:pPr>
      <w:r>
        <w:rPr/>
      </w:r>
    </w:p>
    <w:p>
      <w:pPr>
        <w:pStyle w:val="Normal"/>
        <w:jc w:val="center"/>
        <w:rPr/>
      </w:pPr>
      <w:r>
        <w:rPr/>
      </w:r>
    </w:p>
    <w:p>
      <w:pPr>
        <w:pStyle w:val="Normal"/>
        <w:jc w:val="center"/>
        <w:rPr/>
      </w:pPr>
      <w:r>
        <w:rPr/>
      </w:r>
    </w:p>
    <w:p>
      <w:pPr>
        <w:pStyle w:val="1Grade"/>
        <w:rPr/>
      </w:pPr>
      <w:r>
        <w:rPr/>
        <w:t>Mémoire présenté</w:t>
        <w:br/>
        <w:t>en vue de l’obtention du grade de licence</w:t>
      </w:r>
    </w:p>
    <w:p>
      <w:pPr>
        <w:pStyle w:val="1Programme"/>
        <w:rPr/>
      </w:pPr>
      <w:r>
        <w:rPr/>
        <w:t>en Informatique</w:t>
      </w:r>
    </w:p>
    <w:p>
      <w:pPr>
        <w:pStyle w:val="1Option"/>
        <w:rPr/>
      </w:pPr>
      <w:r>
        <w:rPr/>
        <w:t>Option Développement</w:t>
      </w:r>
    </w:p>
    <w:p>
      <w:pPr>
        <w:pStyle w:val="Normal"/>
        <w:jc w:val="center"/>
        <w:rPr/>
      </w:pPr>
      <w:r>
        <w:rPr/>
      </w:r>
    </w:p>
    <w:p>
      <w:pPr>
        <w:pStyle w:val="Normal"/>
        <w:jc w:val="center"/>
        <w:rPr/>
      </w:pPr>
      <w:r>
        <w:rPr/>
      </w:r>
    </w:p>
    <w:p>
      <w:pPr>
        <w:pStyle w:val="Normal"/>
        <w:jc w:val="center"/>
        <w:rPr/>
      </w:pPr>
      <w:r>
        <w:rPr/>
      </w:r>
    </w:p>
    <w:p>
      <w:pPr>
        <w:pStyle w:val="1Depot"/>
        <w:rPr/>
      </w:pPr>
      <w:r>
        <w:rPr/>
        <w:t>Novembre,2022</w:t>
      </w:r>
    </w:p>
    <w:p>
      <w:pPr>
        <w:pStyle w:val="Normal"/>
        <w:ind w:hanging="0"/>
        <w:jc w:val="left"/>
        <w:rPr/>
      </w:pPr>
      <w:r>
        <w:rPr/>
        <w:tab/>
        <w:t>Jury :</w:t>
      </w:r>
    </w:p>
    <w:p>
      <w:pPr>
        <w:pStyle w:val="Normal"/>
        <w:jc w:val="left"/>
        <w:rPr/>
      </w:pPr>
      <w:r>
        <w:rPr/>
        <w:tab/>
        <w:tab/>
        <w:t>M. Aina Razafinjatovo Heriniaina , président</w:t>
        <w:br/>
        <w:tab/>
        <w:tab/>
        <w:t>M. Tsinjo Tony Rakotoarimalala, examinateur</w:t>
        <w:br/>
        <w:tab/>
        <w:tab/>
        <w:t>M. Tambinirina Ranarivelo, encadreur professionnel</w:t>
      </w:r>
    </w:p>
    <w:p>
      <w:pPr>
        <w:pStyle w:val="1Copyright"/>
        <w:jc w:val="left"/>
        <w:rPr/>
      </w:pPr>
      <w:r>
        <w:rPr/>
      </w:r>
    </w:p>
    <w:p>
      <w:pPr>
        <w:sectPr>
          <w:headerReference w:type="default" r:id="rId4"/>
          <w:footerReference w:type="default" r:id="rId5"/>
          <w:type w:val="nextPage"/>
          <w:pgSz w:w="11906" w:h="16838"/>
          <w:pgMar w:left="1418" w:right="1418" w:gutter="284" w:header="709" w:top="1418" w:footer="709" w:bottom="1418"/>
          <w:pgNumType w:fmt="lowerRoman"/>
          <w:formProt w:val="false"/>
          <w:textDirection w:val="lrTb"/>
          <w:docGrid w:type="default" w:linePitch="326" w:charSpace="0"/>
        </w:sectPr>
        <w:pStyle w:val="1Copyright"/>
        <w:jc w:val="left"/>
        <w:rPr/>
      </w:pPr>
      <w:r>
        <w:rPr/>
        <w:t>© RABEMANANJARA Ny Sedra Marcel, 2022</w:t>
      </w:r>
      <w:r>
        <w:br w:type="page"/>
      </w:r>
    </w:p>
    <w:p>
      <w:pPr>
        <w:pStyle w:val="1TableListe"/>
        <w:jc w:val="left"/>
        <w:rPr/>
      </w:pPr>
      <w:r>
        <w:rPr/>
        <w:t>Table des matières</w:t>
      </w:r>
    </w:p>
    <w:sdt>
      <w:sdtPr>
        <w:docPartObj>
          <w:docPartGallery w:val="Table of Contents"/>
          <w:docPartUnique w:val="true"/>
        </w:docPartObj>
      </w:sdtPr>
      <w:sdtContent>
        <w:p>
          <w:pPr>
            <w:pStyle w:val="Tabledesmatiresniveau1"/>
            <w:tabs>
              <w:tab w:val="clear" w:pos="708"/>
              <w:tab w:val="right" w:pos="8777" w:leader="dot"/>
            </w:tabs>
            <w:rPr>
              <w:rFonts w:ascii="Times New Roman" w:hAnsi="Times New Roman"/>
              <w:sz w:val="24"/>
              <w:szCs w:val="24"/>
            </w:rPr>
          </w:pPr>
          <w:r>
            <w:fldChar w:fldCharType="begin"/>
          </w:r>
          <w:r>
            <w:rPr>
              <w:sz w:val="24"/>
              <w:szCs w:val="24"/>
            </w:rPr>
            <w:instrText xml:space="preserve"> TOC \o "1-3" \h</w:instrText>
          </w:r>
          <w:r>
            <w:rPr>
              <w:sz w:val="24"/>
              <w:szCs w:val="24"/>
            </w:rPr>
            <w:fldChar w:fldCharType="separate"/>
          </w:r>
          <w:r>
            <w:rPr>
              <w:sz w:val="24"/>
              <w:szCs w:val="24"/>
            </w:rPr>
            <w:t>Liste des tableaux</w:t>
            <w:tab/>
            <w:t>ii</w:t>
          </w:r>
        </w:p>
        <w:p>
          <w:pPr>
            <w:pStyle w:val="Tabledesmatiresniveau1"/>
            <w:tabs>
              <w:tab w:val="clear" w:pos="708"/>
              <w:tab w:val="right" w:pos="8777" w:leader="dot"/>
            </w:tabs>
            <w:rPr>
              <w:rFonts w:ascii="Times New Roman" w:hAnsi="Times New Roman"/>
              <w:sz w:val="24"/>
              <w:szCs w:val="24"/>
            </w:rPr>
          </w:pPr>
          <w:r>
            <w:rPr>
              <w:sz w:val="24"/>
              <w:szCs w:val="24"/>
            </w:rPr>
            <w:t>Liste des figures</w:t>
            <w:tab/>
            <w:t>iii</w:t>
          </w:r>
        </w:p>
        <w:p>
          <w:pPr>
            <w:pStyle w:val="Tabledesmatiresniveau1"/>
            <w:tabs>
              <w:tab w:val="clear" w:pos="708"/>
              <w:tab w:val="right" w:pos="8777" w:leader="dot"/>
            </w:tabs>
            <w:rPr>
              <w:rFonts w:ascii="Times New Roman" w:hAnsi="Times New Roman"/>
              <w:sz w:val="24"/>
              <w:szCs w:val="24"/>
            </w:rPr>
          </w:pPr>
          <w:r>
            <w:rPr>
              <w:sz w:val="24"/>
              <w:szCs w:val="24"/>
            </w:rPr>
            <w:t>Glossaire</w:t>
            <w:tab/>
            <w:t>iv</w:t>
          </w:r>
        </w:p>
        <w:p>
          <w:pPr>
            <w:pStyle w:val="Tabledesmatiresniveau1"/>
            <w:tabs>
              <w:tab w:val="clear" w:pos="708"/>
              <w:tab w:val="right" w:pos="8777" w:leader="dot"/>
            </w:tabs>
            <w:rPr>
              <w:rFonts w:ascii="Times New Roman" w:hAnsi="Times New Roman"/>
              <w:sz w:val="24"/>
              <w:szCs w:val="24"/>
            </w:rPr>
          </w:pPr>
          <w:r>
            <w:rPr>
              <w:sz w:val="24"/>
              <w:szCs w:val="24"/>
            </w:rPr>
            <w:t>Avant-propos</w:t>
            <w:tab/>
            <w:t>1</w:t>
          </w:r>
        </w:p>
        <w:p>
          <w:pPr>
            <w:pStyle w:val="Tabledesmatiresniveau2"/>
            <w:tabs>
              <w:tab w:val="clear" w:pos="708"/>
              <w:tab w:val="right" w:pos="8777" w:leader="dot"/>
            </w:tabs>
            <w:rPr>
              <w:rFonts w:ascii="Times New Roman" w:hAnsi="Times New Roman"/>
              <w:sz w:val="24"/>
              <w:szCs w:val="24"/>
            </w:rPr>
          </w:pPr>
          <w:r>
            <w:rPr>
              <w:sz w:val="24"/>
              <w:szCs w:val="24"/>
            </w:rPr>
            <w:t>L’IT University</w:t>
            <w:tab/>
            <w:t>1</w:t>
          </w:r>
        </w:p>
        <w:p>
          <w:pPr>
            <w:pStyle w:val="Tabledesmatiresniveau2"/>
            <w:tabs>
              <w:tab w:val="clear" w:pos="708"/>
              <w:tab w:val="right" w:pos="8777" w:leader="dot"/>
            </w:tabs>
            <w:rPr>
              <w:rFonts w:ascii="Times New Roman" w:hAnsi="Times New Roman"/>
              <w:sz w:val="24"/>
              <w:szCs w:val="24"/>
            </w:rPr>
          </w:pPr>
          <w:r>
            <w:rPr>
              <w:sz w:val="24"/>
              <w:szCs w:val="24"/>
            </w:rPr>
            <w:t>L’Institution/Entreprise d’accueil</w:t>
            <w:tab/>
            <w:t>2</w:t>
          </w:r>
        </w:p>
        <w:p>
          <w:pPr>
            <w:pStyle w:val="Tabledesmatiresniveau2"/>
            <w:tabs>
              <w:tab w:val="clear" w:pos="708"/>
              <w:tab w:val="right" w:pos="8777" w:leader="dot"/>
            </w:tabs>
            <w:rPr>
              <w:rFonts w:ascii="Times New Roman" w:hAnsi="Times New Roman"/>
              <w:sz w:val="24"/>
              <w:szCs w:val="24"/>
            </w:rPr>
          </w:pPr>
          <w:r>
            <w:rPr>
              <w:sz w:val="24"/>
              <w:szCs w:val="24"/>
            </w:rPr>
            <w:t xml:space="preserve">Remerciements </w:t>
            <w:tab/>
            <w:t>2</w:t>
          </w:r>
        </w:p>
        <w:p>
          <w:pPr>
            <w:pStyle w:val="Tabledesmatiresniveau1"/>
            <w:tabs>
              <w:tab w:val="clear" w:pos="708"/>
              <w:tab w:val="right" w:pos="8777" w:leader="dot"/>
            </w:tabs>
            <w:rPr>
              <w:rFonts w:ascii="Times New Roman" w:hAnsi="Times New Roman"/>
              <w:sz w:val="24"/>
              <w:szCs w:val="24"/>
            </w:rPr>
          </w:pPr>
          <w:r>
            <w:rPr>
              <w:sz w:val="24"/>
              <w:szCs w:val="24"/>
            </w:rPr>
            <w:t>Introduction</w:t>
            <w:tab/>
            <w:t>3</w:t>
          </w:r>
        </w:p>
        <w:p>
          <w:pPr>
            <w:pStyle w:val="Tabledesmatiresniveau1"/>
            <w:tabs>
              <w:tab w:val="clear" w:pos="708"/>
              <w:tab w:val="left" w:pos="480" w:leader="none"/>
              <w:tab w:val="right" w:pos="8777" w:leader="dot"/>
            </w:tabs>
            <w:rPr>
              <w:rFonts w:ascii="Times New Roman" w:hAnsi="Times New Roman"/>
              <w:sz w:val="24"/>
              <w:szCs w:val="24"/>
            </w:rPr>
          </w:pPr>
          <w:r>
            <w:rPr>
              <w:sz w:val="24"/>
              <w:szCs w:val="24"/>
            </w:rPr>
            <w:t>1</w:t>
          </w:r>
          <w:r>
            <w:rPr>
              <w:rFonts w:eastAsia="ＭＳ 明朝" w:cs="" w:cstheme="minorBidi" w:eastAsiaTheme="minorEastAsia"/>
              <w:sz w:val="24"/>
              <w:szCs w:val="24"/>
              <w:lang w:val="fr-FR"/>
            </w:rPr>
            <w:tab/>
          </w:r>
          <w:r>
            <w:rPr>
              <w:sz w:val="24"/>
              <w:szCs w:val="24"/>
            </w:rPr>
            <w:t>Présentation du projet</w:t>
            <w:tab/>
            <w:t>5</w:t>
          </w:r>
        </w:p>
        <w:p>
          <w:pPr>
            <w:pStyle w:val="Tabledesmatiresniveau2"/>
            <w:tabs>
              <w:tab w:val="clear" w:pos="708"/>
              <w:tab w:val="left" w:pos="960" w:leader="none"/>
              <w:tab w:val="right" w:pos="8777" w:leader="dot"/>
            </w:tabs>
            <w:rPr>
              <w:rFonts w:ascii="Times New Roman" w:hAnsi="Times New Roman"/>
              <w:sz w:val="24"/>
              <w:szCs w:val="24"/>
            </w:rPr>
          </w:pPr>
          <w:r>
            <w:rPr>
              <w:sz w:val="24"/>
              <w:szCs w:val="24"/>
            </w:rPr>
            <w:t>1.1</w:t>
          </w:r>
          <w:r>
            <w:rPr>
              <w:rFonts w:eastAsia="ＭＳ 明朝" w:cs="" w:cstheme="minorBidi" w:eastAsiaTheme="minorEastAsia"/>
              <w:sz w:val="24"/>
              <w:szCs w:val="24"/>
              <w:lang w:val="fr-FR"/>
            </w:rPr>
            <w:tab/>
          </w:r>
          <w:r>
            <w:rPr>
              <w:sz w:val="24"/>
              <w:szCs w:val="24"/>
            </w:rPr>
            <w:t>Objectifs du projet</w:t>
            <w:tab/>
            <w:t>5</w:t>
          </w:r>
        </w:p>
        <w:p>
          <w:pPr>
            <w:pStyle w:val="Tabledesmatiresniveau2"/>
            <w:tabs>
              <w:tab w:val="clear" w:pos="708"/>
              <w:tab w:val="left" w:pos="960" w:leader="none"/>
              <w:tab w:val="right" w:pos="8777" w:leader="dot"/>
            </w:tabs>
            <w:rPr>
              <w:rFonts w:ascii="Times New Roman" w:hAnsi="Times New Roman"/>
              <w:sz w:val="24"/>
              <w:szCs w:val="24"/>
            </w:rPr>
          </w:pPr>
          <w:r>
            <w:rPr>
              <w:sz w:val="24"/>
              <w:szCs w:val="24"/>
            </w:rPr>
            <w:t>1.2</w:t>
          </w:r>
          <w:r>
            <w:rPr>
              <w:rFonts w:eastAsia="ＭＳ 明朝" w:cs="" w:cstheme="minorBidi" w:eastAsiaTheme="minorEastAsia"/>
              <w:sz w:val="24"/>
              <w:szCs w:val="24"/>
              <w:lang w:val="fr-FR"/>
            </w:rPr>
            <w:tab/>
          </w:r>
          <w:r>
            <w:rPr>
              <w:sz w:val="24"/>
              <w:szCs w:val="24"/>
            </w:rPr>
            <w:t>Planning de réalisation</w:t>
            <w:tab/>
            <w:t>5</w:t>
          </w:r>
        </w:p>
        <w:p>
          <w:pPr>
            <w:pStyle w:val="Tabledesmatiresniveau2"/>
            <w:tabs>
              <w:tab w:val="clear" w:pos="708"/>
              <w:tab w:val="left" w:pos="960" w:leader="none"/>
              <w:tab w:val="right" w:pos="8777" w:leader="dot"/>
            </w:tabs>
            <w:rPr>
              <w:rFonts w:ascii="Times New Roman" w:hAnsi="Times New Roman"/>
              <w:sz w:val="24"/>
              <w:szCs w:val="24"/>
            </w:rPr>
          </w:pPr>
          <w:r>
            <w:rPr>
              <w:sz w:val="24"/>
              <w:szCs w:val="24"/>
            </w:rPr>
            <w:t>1.3</w:t>
          </w:r>
          <w:r>
            <w:rPr>
              <w:rFonts w:eastAsia="ＭＳ 明朝" w:cs="" w:cstheme="minorBidi" w:eastAsiaTheme="minorEastAsia"/>
              <w:sz w:val="24"/>
              <w:szCs w:val="24"/>
              <w:lang w:val="fr-FR"/>
            </w:rPr>
            <w:tab/>
          </w:r>
          <w:r>
            <w:rPr>
              <w:sz w:val="24"/>
              <w:szCs w:val="24"/>
            </w:rPr>
            <w:t>Technologies utilisées</w:t>
            <w:tab/>
            <w:t>6</w:t>
          </w:r>
        </w:p>
        <w:p>
          <w:pPr>
            <w:pStyle w:val="Tabledesmatiresniveau1"/>
            <w:tabs>
              <w:tab w:val="clear" w:pos="708"/>
              <w:tab w:val="left" w:pos="480" w:leader="none"/>
              <w:tab w:val="right" w:pos="8777" w:leader="dot"/>
            </w:tabs>
            <w:rPr>
              <w:rFonts w:ascii="Times New Roman" w:hAnsi="Times New Roman"/>
              <w:sz w:val="24"/>
              <w:szCs w:val="24"/>
            </w:rPr>
          </w:pPr>
          <w:r>
            <w:rPr>
              <w:sz w:val="24"/>
              <w:szCs w:val="24"/>
            </w:rPr>
            <w:t>2</w:t>
          </w:r>
          <w:r>
            <w:rPr>
              <w:rFonts w:eastAsia="ＭＳ 明朝" w:cs="" w:cstheme="minorBidi" w:eastAsiaTheme="minorEastAsia"/>
              <w:sz w:val="24"/>
              <w:szCs w:val="24"/>
              <w:lang w:val="fr-FR"/>
            </w:rPr>
            <w:tab/>
          </w:r>
          <w:r>
            <w:rPr>
              <w:sz w:val="24"/>
              <w:szCs w:val="24"/>
            </w:rPr>
            <w:t>Réalisation de l’application</w:t>
            <w:tab/>
            <w:t>9</w:t>
          </w:r>
        </w:p>
        <w:p>
          <w:pPr>
            <w:pStyle w:val="Tabledesmatiresniveau2"/>
            <w:tabs>
              <w:tab w:val="clear" w:pos="708"/>
              <w:tab w:val="left" w:pos="960" w:leader="none"/>
              <w:tab w:val="right" w:pos="8777" w:leader="dot"/>
            </w:tabs>
            <w:rPr>
              <w:rFonts w:ascii="Times New Roman" w:hAnsi="Times New Roman"/>
              <w:sz w:val="24"/>
              <w:szCs w:val="24"/>
            </w:rPr>
          </w:pPr>
          <w:r>
            <w:rPr>
              <w:sz w:val="24"/>
              <w:szCs w:val="24"/>
            </w:rPr>
            <w:t>2.1</w:t>
          </w:r>
          <w:r>
            <w:rPr>
              <w:rFonts w:eastAsia="ＭＳ 明朝" w:cs="" w:cstheme="minorBidi" w:eastAsiaTheme="minorEastAsia"/>
              <w:sz w:val="24"/>
              <w:szCs w:val="24"/>
              <w:lang w:val="fr-FR"/>
            </w:rPr>
            <w:tab/>
          </w:r>
          <w:r>
            <w:rPr>
              <w:sz w:val="24"/>
              <w:szCs w:val="24"/>
            </w:rPr>
            <w:t>Analyse et conception</w:t>
            <w:tab/>
            <w:t>9</w:t>
          </w:r>
        </w:p>
        <w:p>
          <w:pPr>
            <w:pStyle w:val="Tabledesmatiresniveau3"/>
            <w:tabs>
              <w:tab w:val="clear" w:pos="708"/>
              <w:tab w:val="left" w:pos="1200" w:leader="none"/>
              <w:tab w:val="right" w:pos="8777" w:leader="dot"/>
            </w:tabs>
            <w:rPr>
              <w:rFonts w:ascii="Times New Roman" w:hAnsi="Times New Roman"/>
              <w:sz w:val="24"/>
              <w:szCs w:val="24"/>
            </w:rPr>
          </w:pPr>
          <w:r>
            <w:rPr>
              <w:sz w:val="24"/>
              <w:szCs w:val="24"/>
            </w:rPr>
            <w:t>2.1.1</w:t>
          </w:r>
          <w:r>
            <w:rPr>
              <w:rFonts w:eastAsia="ＭＳ 明朝" w:cs="" w:cstheme="minorBidi" w:eastAsiaTheme="minorEastAsia"/>
              <w:sz w:val="24"/>
              <w:szCs w:val="24"/>
              <w:lang w:val="fr-FR"/>
            </w:rPr>
            <w:tab/>
          </w:r>
          <w:r>
            <w:rPr>
              <w:sz w:val="24"/>
              <w:szCs w:val="24"/>
            </w:rPr>
            <w:t>Analyse de l'existant</w:t>
            <w:tab/>
            <w:t>9</w:t>
          </w:r>
        </w:p>
        <w:p>
          <w:pPr>
            <w:pStyle w:val="Tabledesmatiresniveau3"/>
            <w:tabs>
              <w:tab w:val="clear" w:pos="708"/>
              <w:tab w:val="left" w:pos="1200" w:leader="none"/>
              <w:tab w:val="right" w:pos="8777" w:leader="dot"/>
            </w:tabs>
            <w:rPr>
              <w:rFonts w:ascii="Times New Roman" w:hAnsi="Times New Roman"/>
              <w:sz w:val="24"/>
              <w:szCs w:val="24"/>
            </w:rPr>
          </w:pPr>
          <w:r>
            <w:rPr>
              <w:sz w:val="24"/>
              <w:szCs w:val="24"/>
            </w:rPr>
            <w:t>2.1.2</w:t>
          </w:r>
          <w:r>
            <w:rPr>
              <w:rFonts w:eastAsia="ＭＳ 明朝" w:cs="" w:cstheme="minorBidi" w:eastAsiaTheme="minorEastAsia"/>
              <w:sz w:val="24"/>
              <w:szCs w:val="24"/>
              <w:lang w:val="fr-FR"/>
            </w:rPr>
            <w:tab/>
          </w:r>
          <w:r>
            <w:rPr>
              <w:sz w:val="24"/>
              <w:szCs w:val="24"/>
            </w:rPr>
            <w:t>Conception de l’application</w:t>
            <w:tab/>
            <w:t>11</w:t>
          </w:r>
        </w:p>
        <w:p>
          <w:pPr>
            <w:pStyle w:val="Tabledesmatiresniveau2"/>
            <w:tabs>
              <w:tab w:val="clear" w:pos="708"/>
              <w:tab w:val="left" w:pos="960" w:leader="none"/>
              <w:tab w:val="right" w:pos="8777" w:leader="dot"/>
            </w:tabs>
            <w:rPr>
              <w:rFonts w:ascii="Times New Roman" w:hAnsi="Times New Roman"/>
              <w:sz w:val="24"/>
              <w:szCs w:val="24"/>
            </w:rPr>
          </w:pPr>
          <w:r>
            <w:rPr>
              <w:sz w:val="24"/>
              <w:szCs w:val="24"/>
            </w:rPr>
            <w:t>2.2</w:t>
          </w:r>
          <w:r>
            <w:rPr>
              <w:rFonts w:eastAsia="ＭＳ 明朝" w:cs="" w:cstheme="minorBidi" w:eastAsiaTheme="minorEastAsia"/>
              <w:sz w:val="24"/>
              <w:szCs w:val="24"/>
              <w:lang w:val="fr-FR"/>
            </w:rPr>
            <w:tab/>
          </w:r>
          <w:r>
            <w:rPr>
              <w:sz w:val="24"/>
              <w:szCs w:val="24"/>
            </w:rPr>
            <w:t>Développement par fonctionnalité ou module</w:t>
            <w:tab/>
            <w:t>12</w:t>
          </w:r>
        </w:p>
        <w:p>
          <w:pPr>
            <w:pStyle w:val="Tabledesmatiresniveau3"/>
            <w:tabs>
              <w:tab w:val="clear" w:pos="708"/>
              <w:tab w:val="left" w:pos="1200" w:leader="none"/>
              <w:tab w:val="right" w:pos="8777" w:leader="dot"/>
            </w:tabs>
            <w:rPr>
              <w:rFonts w:ascii="Times New Roman" w:hAnsi="Times New Roman"/>
              <w:sz w:val="24"/>
              <w:szCs w:val="24"/>
            </w:rPr>
          </w:pPr>
          <w:r>
            <w:rPr>
              <w:sz w:val="24"/>
              <w:szCs w:val="24"/>
            </w:rPr>
            <w:t>2.2.1</w:t>
          </w:r>
          <w:r>
            <w:rPr>
              <w:rFonts w:eastAsia="ＭＳ 明朝" w:cs="" w:cstheme="minorBidi" w:eastAsiaTheme="minorEastAsia"/>
              <w:sz w:val="24"/>
              <w:szCs w:val="24"/>
              <w:lang w:val="fr-FR"/>
            </w:rPr>
            <w:tab/>
            <w:t xml:space="preserve">Côte Client </w:t>
          </w:r>
          <w:r>
            <w:rPr>
              <w:sz w:val="24"/>
              <w:szCs w:val="24"/>
            </w:rPr>
            <w:tab/>
            <w:t>12</w:t>
          </w:r>
        </w:p>
        <w:p>
          <w:pPr>
            <w:pStyle w:val="Normal"/>
            <w:numPr>
              <w:ilvl w:val="0"/>
              <w:numId w:val="13"/>
            </w:numPr>
            <w:tabs>
              <w:tab w:val="clear" w:pos="708"/>
              <w:tab w:val="left" w:pos="1200" w:leader="none"/>
              <w:tab w:val="right" w:pos="8777" w:leader="dot"/>
            </w:tabs>
            <w:rPr>
              <w:rFonts w:ascii="Times New Roman" w:hAnsi="Times New Roman"/>
              <w:sz w:val="24"/>
              <w:szCs w:val="24"/>
            </w:rPr>
          </w:pPr>
          <w:r>
            <w:rPr>
              <w:sz w:val="24"/>
              <w:szCs w:val="24"/>
            </w:rPr>
            <w:t>listes et détails des lots</w:t>
            <w:tab/>
            <w:t>13</w:t>
          </w:r>
        </w:p>
        <w:p>
          <w:pPr>
            <w:pStyle w:val="Normal"/>
            <w:numPr>
              <w:ilvl w:val="0"/>
              <w:numId w:val="13"/>
            </w:numPr>
            <w:tabs>
              <w:tab w:val="clear" w:pos="708"/>
              <w:tab w:val="left" w:pos="1200" w:leader="none"/>
              <w:tab w:val="right" w:pos="8777" w:leader="dot"/>
            </w:tabs>
            <w:rPr>
              <w:rFonts w:ascii="Times New Roman" w:hAnsi="Times New Roman"/>
              <w:sz w:val="24"/>
              <w:szCs w:val="24"/>
            </w:rPr>
          </w:pPr>
          <w:r>
            <w:rPr>
              <w:sz w:val="24"/>
              <w:szCs w:val="24"/>
            </w:rPr>
            <w:t>Représentation sur Google Map</w:t>
            <w:tab/>
            <w:t>13</w:t>
          </w:r>
        </w:p>
        <w:p>
          <w:pPr>
            <w:pStyle w:val="Normal"/>
            <w:numPr>
              <w:ilvl w:val="0"/>
              <w:numId w:val="13"/>
            </w:numPr>
            <w:tabs>
              <w:tab w:val="clear" w:pos="708"/>
              <w:tab w:val="left" w:pos="1200" w:leader="none"/>
              <w:tab w:val="right" w:pos="8777" w:leader="dot"/>
            </w:tabs>
            <w:rPr>
              <w:rFonts w:ascii="Times New Roman" w:hAnsi="Times New Roman"/>
              <w:sz w:val="24"/>
              <w:szCs w:val="24"/>
            </w:rPr>
          </w:pPr>
          <w:r>
            <w:rPr>
              <w:sz w:val="24"/>
              <w:szCs w:val="24"/>
            </w:rPr>
            <w:t xml:space="preserve">Recherche des lots </w:t>
            <w:tab/>
            <w:t>14</w:t>
          </w:r>
        </w:p>
        <w:p>
          <w:pPr>
            <w:pStyle w:val="Tabledesmatiresniveau3"/>
            <w:tabs>
              <w:tab w:val="clear" w:pos="708"/>
              <w:tab w:val="left" w:pos="1200" w:leader="none"/>
              <w:tab w:val="right" w:pos="8777" w:leader="dot"/>
            </w:tabs>
            <w:rPr>
              <w:rFonts w:ascii="Times New Roman" w:hAnsi="Times New Roman"/>
              <w:sz w:val="24"/>
              <w:szCs w:val="24"/>
            </w:rPr>
          </w:pPr>
          <w:r>
            <w:rPr>
              <w:sz w:val="24"/>
              <w:szCs w:val="24"/>
            </w:rPr>
            <w:t>2.2.2</w:t>
          </w:r>
          <w:r>
            <w:rPr>
              <w:rFonts w:eastAsia="ＭＳ 明朝" w:cs="" w:cstheme="minorBidi" w:eastAsiaTheme="minorEastAsia"/>
              <w:sz w:val="24"/>
              <w:szCs w:val="24"/>
              <w:lang w:val="fr-FR"/>
            </w:rPr>
            <w:tab/>
            <w:t xml:space="preserve">Côte Utilisateur </w:t>
          </w:r>
          <w:r>
            <w:rPr>
              <w:sz w:val="24"/>
              <w:szCs w:val="24"/>
            </w:rPr>
            <w:tab/>
            <w:t>16</w:t>
          </w:r>
        </w:p>
        <w:p>
          <w:pPr>
            <w:pStyle w:val="Normal"/>
            <w:numPr>
              <w:ilvl w:val="0"/>
              <w:numId w:val="14"/>
            </w:numPr>
            <w:tabs>
              <w:tab w:val="clear" w:pos="708"/>
              <w:tab w:val="left" w:pos="1200" w:leader="none"/>
              <w:tab w:val="right" w:pos="8777" w:leader="dot"/>
            </w:tabs>
            <w:jc w:val="left"/>
            <w:rPr>
              <w:rFonts w:ascii="Times New Roman" w:hAnsi="Times New Roman"/>
              <w:sz w:val="24"/>
              <w:szCs w:val="24"/>
            </w:rPr>
          </w:pPr>
          <w:r>
            <w:rPr>
              <w:sz w:val="24"/>
              <w:szCs w:val="24"/>
            </w:rPr>
            <w:t>Gestion des Utilisateurs</w:t>
            <w:tab/>
            <w:t>16</w:t>
          </w:r>
        </w:p>
        <w:p>
          <w:pPr>
            <w:pStyle w:val="Normal"/>
            <w:numPr>
              <w:ilvl w:val="0"/>
              <w:numId w:val="14"/>
            </w:numPr>
            <w:tabs>
              <w:tab w:val="clear" w:pos="708"/>
              <w:tab w:val="left" w:pos="1200" w:leader="none"/>
              <w:tab w:val="right" w:pos="8777" w:leader="dot"/>
            </w:tabs>
            <w:jc w:val="left"/>
            <w:rPr>
              <w:rFonts w:ascii="Times New Roman" w:hAnsi="Times New Roman"/>
              <w:sz w:val="24"/>
              <w:szCs w:val="24"/>
            </w:rPr>
          </w:pPr>
          <w:r>
            <w:rPr>
              <w:sz w:val="24"/>
              <w:szCs w:val="24"/>
            </w:rPr>
            <w:t>Gestion des événements</w:t>
            <w:tab/>
            <w:t>17</w:t>
          </w:r>
        </w:p>
        <w:p>
          <w:pPr>
            <w:pStyle w:val="Normal"/>
            <w:numPr>
              <w:ilvl w:val="0"/>
              <w:numId w:val="14"/>
            </w:numPr>
            <w:tabs>
              <w:tab w:val="clear" w:pos="708"/>
              <w:tab w:val="left" w:pos="1200" w:leader="none"/>
              <w:tab w:val="right" w:pos="8777" w:leader="dot"/>
            </w:tabs>
            <w:jc w:val="left"/>
            <w:rPr>
              <w:rFonts w:ascii="Times New Roman" w:hAnsi="Times New Roman"/>
              <w:sz w:val="24"/>
              <w:szCs w:val="24"/>
            </w:rPr>
          </w:pPr>
          <w:r>
            <w:rPr>
              <w:sz w:val="24"/>
              <w:szCs w:val="24"/>
            </w:rPr>
            <w:t>Gestion des Patrimoines</w:t>
            <w:tab/>
            <w:t>19</w:t>
          </w:r>
        </w:p>
        <w:p>
          <w:pPr>
            <w:pStyle w:val="Normal"/>
            <w:numPr>
              <w:ilvl w:val="0"/>
              <w:numId w:val="14"/>
            </w:numPr>
            <w:tabs>
              <w:tab w:val="clear" w:pos="708"/>
              <w:tab w:val="left" w:pos="1200" w:leader="none"/>
              <w:tab w:val="right" w:pos="8777" w:leader="dot"/>
            </w:tabs>
            <w:jc w:val="left"/>
            <w:rPr>
              <w:rFonts w:ascii="Times New Roman" w:hAnsi="Times New Roman"/>
              <w:sz w:val="24"/>
              <w:szCs w:val="24"/>
            </w:rPr>
          </w:pPr>
          <w:r>
            <w:rPr>
              <w:sz w:val="24"/>
              <w:szCs w:val="24"/>
            </w:rPr>
            <w:t>Insertion des Contrats et Avenants</w:t>
            <w:tab/>
            <w:t>25</w:t>
          </w:r>
        </w:p>
        <w:p>
          <w:pPr>
            <w:pStyle w:val="Normal"/>
            <w:numPr>
              <w:ilvl w:val="0"/>
              <w:numId w:val="14"/>
            </w:numPr>
            <w:tabs>
              <w:tab w:val="clear" w:pos="708"/>
              <w:tab w:val="left" w:pos="1200" w:leader="none"/>
              <w:tab w:val="right" w:pos="8777" w:leader="dot"/>
            </w:tabs>
            <w:jc w:val="left"/>
            <w:rPr>
              <w:rFonts w:ascii="Times New Roman" w:hAnsi="Times New Roman"/>
              <w:sz w:val="24"/>
              <w:szCs w:val="24"/>
            </w:rPr>
          </w:pPr>
          <w:r>
            <w:rPr>
              <w:sz w:val="24"/>
              <w:szCs w:val="24"/>
            </w:rPr>
            <w:t>Système de Notification</w:t>
            <w:tab/>
            <w:t>28</w:t>
          </w:r>
        </w:p>
        <w:p>
          <w:pPr>
            <w:pStyle w:val="Normal"/>
            <w:numPr>
              <w:ilvl w:val="0"/>
              <w:numId w:val="14"/>
            </w:numPr>
            <w:tabs>
              <w:tab w:val="clear" w:pos="708"/>
              <w:tab w:val="left" w:pos="1200" w:leader="none"/>
              <w:tab w:val="right" w:pos="8777" w:leader="dot"/>
            </w:tabs>
            <w:jc w:val="left"/>
            <w:rPr>
              <w:rFonts w:ascii="Times New Roman" w:hAnsi="Times New Roman"/>
              <w:sz w:val="24"/>
              <w:szCs w:val="24"/>
            </w:rPr>
          </w:pPr>
          <w:r>
            <w:rPr>
              <w:sz w:val="24"/>
              <w:szCs w:val="24"/>
            </w:rPr>
            <w:t>Gestion des Contrats</w:t>
            <w:tab/>
            <w:t>30</w:t>
          </w:r>
        </w:p>
        <w:p>
          <w:pPr>
            <w:pStyle w:val="Normal"/>
            <w:numPr>
              <w:ilvl w:val="0"/>
              <w:numId w:val="14"/>
            </w:numPr>
            <w:tabs>
              <w:tab w:val="clear" w:pos="708"/>
              <w:tab w:val="left" w:pos="1200" w:leader="none"/>
              <w:tab w:val="right" w:pos="8777" w:leader="dot"/>
            </w:tabs>
            <w:jc w:val="left"/>
            <w:rPr>
              <w:rFonts w:ascii="Times New Roman" w:hAnsi="Times New Roman"/>
              <w:sz w:val="24"/>
              <w:szCs w:val="24"/>
            </w:rPr>
          </w:pPr>
          <w:r>
            <w:rPr>
              <w:sz w:val="24"/>
              <w:szCs w:val="24"/>
            </w:rPr>
            <w:t>Système de Paiement</w:t>
            <w:tab/>
            <w:t>31</w:t>
          </w:r>
        </w:p>
        <w:p>
          <w:pPr>
            <w:pStyle w:val="Tabledesmatiresniveau3"/>
            <w:tabs>
              <w:tab w:val="clear" w:pos="708"/>
              <w:tab w:val="left" w:pos="1200" w:leader="none"/>
              <w:tab w:val="right" w:pos="8777" w:leader="dot"/>
            </w:tabs>
            <w:rPr>
              <w:rFonts w:ascii="Times New Roman" w:hAnsi="Times New Roman"/>
              <w:sz w:val="24"/>
              <w:szCs w:val="24"/>
            </w:rPr>
          </w:pPr>
          <w:r>
            <w:rPr>
              <w:sz w:val="24"/>
              <w:szCs w:val="24"/>
            </w:rPr>
            <w:t>2.2.3</w:t>
          </w:r>
          <w:r>
            <w:rPr>
              <w:rFonts w:eastAsia="ＭＳ 明朝" w:cs="" w:cstheme="minorBidi" w:eastAsiaTheme="minorEastAsia"/>
              <w:sz w:val="24"/>
              <w:szCs w:val="24"/>
              <w:lang w:val="fr-FR"/>
            </w:rPr>
            <w:tab/>
          </w:r>
          <w:r>
            <w:rPr>
              <w:sz w:val="24"/>
              <w:szCs w:val="24"/>
            </w:rPr>
            <w:t>Gestion des utilisateurs</w:t>
            <w:tab/>
            <w:t>34</w:t>
          </w:r>
        </w:p>
        <w:p>
          <w:pPr>
            <w:pStyle w:val="Tabledesmatiresniveau2"/>
            <w:tabs>
              <w:tab w:val="clear" w:pos="708"/>
              <w:tab w:val="left" w:pos="960" w:leader="none"/>
              <w:tab w:val="right" w:pos="8777" w:leader="dot"/>
            </w:tabs>
            <w:rPr>
              <w:rFonts w:ascii="Times New Roman" w:hAnsi="Times New Roman"/>
              <w:sz w:val="24"/>
              <w:szCs w:val="24"/>
            </w:rPr>
          </w:pPr>
          <w:r>
            <w:rPr>
              <w:sz w:val="24"/>
              <w:szCs w:val="24"/>
            </w:rPr>
            <w:t>2.3</w:t>
          </w:r>
          <w:r>
            <w:rPr>
              <w:rFonts w:eastAsia="ＭＳ 明朝" w:cs="" w:cstheme="minorBidi" w:eastAsiaTheme="minorEastAsia"/>
              <w:sz w:val="24"/>
              <w:szCs w:val="24"/>
              <w:lang w:val="fr-FR"/>
            </w:rPr>
            <w:tab/>
          </w:r>
          <w:r>
            <w:rPr>
              <w:sz w:val="24"/>
              <w:szCs w:val="24"/>
            </w:rPr>
            <w:t>État d’Analyse et Statistiques</w:t>
            <w:tab/>
            <w:t>35</w:t>
          </w:r>
        </w:p>
        <w:p>
          <w:pPr>
            <w:pStyle w:val="Tabledesmatiresniveau3"/>
            <w:tabs>
              <w:tab w:val="clear" w:pos="708"/>
              <w:tab w:val="left" w:pos="1200" w:leader="none"/>
              <w:tab w:val="right" w:pos="8777" w:leader="dot"/>
            </w:tabs>
            <w:rPr>
              <w:rFonts w:ascii="Times New Roman" w:hAnsi="Times New Roman"/>
              <w:sz w:val="24"/>
              <w:szCs w:val="24"/>
            </w:rPr>
          </w:pPr>
          <w:r>
            <w:rPr>
              <w:sz w:val="24"/>
              <w:szCs w:val="24"/>
            </w:rPr>
            <w:t>2.3.1</w:t>
          </w:r>
          <w:r>
            <w:rPr>
              <w:rFonts w:eastAsia="ＭＳ 明朝" w:cs="" w:cstheme="minorBidi" w:eastAsiaTheme="minorEastAsia"/>
              <w:sz w:val="24"/>
              <w:szCs w:val="24"/>
              <w:lang w:val="fr-FR"/>
            </w:rPr>
            <w:tab/>
            <w:t>Statistique des lots par Bâtiment</w:t>
          </w:r>
          <w:r>
            <w:rPr>
              <w:sz w:val="24"/>
              <w:szCs w:val="24"/>
            </w:rPr>
            <w:tab/>
            <w:t>35</w:t>
          </w:r>
        </w:p>
        <w:p>
          <w:pPr>
            <w:pStyle w:val="Tabledesmatiresniveau2"/>
            <w:tabs>
              <w:tab w:val="clear" w:pos="708"/>
              <w:tab w:val="left" w:pos="960" w:leader="none"/>
              <w:tab w:val="right" w:pos="8777" w:leader="dot"/>
            </w:tabs>
            <w:rPr>
              <w:rFonts w:ascii="Times New Roman" w:hAnsi="Times New Roman"/>
              <w:sz w:val="24"/>
              <w:szCs w:val="24"/>
            </w:rPr>
          </w:pPr>
          <w:r>
            <w:rPr>
              <w:sz w:val="24"/>
              <w:szCs w:val="24"/>
            </w:rPr>
            <w:t>2.4</w:t>
          </w:r>
          <w:r>
            <w:rPr>
              <w:rFonts w:eastAsia="ＭＳ 明朝" w:cs="" w:cstheme="minorBidi" w:eastAsiaTheme="minorEastAsia"/>
              <w:sz w:val="24"/>
              <w:szCs w:val="24"/>
              <w:lang w:val="fr-FR"/>
            </w:rPr>
            <w:tab/>
          </w:r>
          <w:r>
            <w:rPr>
              <w:sz w:val="24"/>
              <w:szCs w:val="24"/>
            </w:rPr>
            <w:t>Problèmes rencontrés et solutions</w:t>
            <w:tab/>
            <w:t>36</w:t>
          </w:r>
        </w:p>
        <w:p>
          <w:pPr>
            <w:pStyle w:val="Tabledesmatiresniveau1"/>
            <w:tabs>
              <w:tab w:val="clear" w:pos="708"/>
              <w:tab w:val="left" w:pos="480" w:leader="none"/>
              <w:tab w:val="right" w:pos="8777" w:leader="dot"/>
            </w:tabs>
            <w:rPr>
              <w:rFonts w:ascii="Times New Roman" w:hAnsi="Times New Roman"/>
              <w:sz w:val="24"/>
              <w:szCs w:val="24"/>
            </w:rPr>
          </w:pPr>
          <w:r>
            <w:rPr>
              <w:sz w:val="24"/>
              <w:szCs w:val="24"/>
            </w:rPr>
            <w:t>3</w:t>
          </w:r>
          <w:r>
            <w:rPr>
              <w:rFonts w:eastAsia="ＭＳ 明朝" w:cs="" w:cstheme="minorBidi" w:eastAsiaTheme="minorEastAsia"/>
              <w:sz w:val="24"/>
              <w:szCs w:val="24"/>
              <w:lang w:val="fr-FR"/>
            </w:rPr>
            <w:tab/>
          </w:r>
          <w:r>
            <w:rPr>
              <w:sz w:val="24"/>
              <w:szCs w:val="24"/>
            </w:rPr>
            <w:t>Évaluation du projet et connaissances acquises</w:t>
            <w:tab/>
            <w:t>37</w:t>
          </w:r>
        </w:p>
        <w:p>
          <w:pPr>
            <w:pStyle w:val="Tabledesmatiresniveau2"/>
            <w:tabs>
              <w:tab w:val="clear" w:pos="708"/>
              <w:tab w:val="left" w:pos="960" w:leader="none"/>
              <w:tab w:val="right" w:pos="8777" w:leader="dot"/>
            </w:tabs>
            <w:rPr>
              <w:rFonts w:ascii="Times New Roman" w:hAnsi="Times New Roman"/>
              <w:sz w:val="24"/>
              <w:szCs w:val="24"/>
            </w:rPr>
          </w:pPr>
          <w:r>
            <w:rPr>
              <w:sz w:val="24"/>
              <w:szCs w:val="24"/>
            </w:rPr>
            <w:t>3.1</w:t>
          </w:r>
          <w:r>
            <w:rPr>
              <w:rFonts w:eastAsia="ＭＳ 明朝" w:cs="" w:cstheme="minorBidi" w:eastAsiaTheme="minorEastAsia"/>
              <w:sz w:val="24"/>
              <w:szCs w:val="24"/>
              <w:lang w:val="fr-FR"/>
            </w:rPr>
            <w:tab/>
          </w:r>
          <w:r>
            <w:rPr>
              <w:sz w:val="24"/>
              <w:szCs w:val="24"/>
            </w:rPr>
            <w:t>Bilan pour l'entreprise</w:t>
            <w:tab/>
            <w:t>37</w:t>
          </w:r>
        </w:p>
        <w:p>
          <w:pPr>
            <w:pStyle w:val="Tabledesmatiresniveau2"/>
            <w:tabs>
              <w:tab w:val="clear" w:pos="708"/>
              <w:tab w:val="left" w:pos="960" w:leader="none"/>
              <w:tab w:val="right" w:pos="8777" w:leader="dot"/>
            </w:tabs>
            <w:rPr>
              <w:rFonts w:ascii="Times New Roman" w:hAnsi="Times New Roman"/>
              <w:sz w:val="24"/>
              <w:szCs w:val="24"/>
            </w:rPr>
          </w:pPr>
          <w:r>
            <w:rPr>
              <w:sz w:val="24"/>
              <w:szCs w:val="24"/>
            </w:rPr>
            <w:t>3.2</w:t>
          </w:r>
          <w:r>
            <w:rPr>
              <w:rFonts w:eastAsia="ＭＳ 明朝" w:cs="" w:cstheme="minorBidi" w:eastAsiaTheme="minorEastAsia"/>
              <w:sz w:val="24"/>
              <w:szCs w:val="24"/>
              <w:lang w:val="fr-FR"/>
            </w:rPr>
            <w:tab/>
          </w:r>
          <w:r>
            <w:rPr>
              <w:sz w:val="24"/>
              <w:szCs w:val="24"/>
            </w:rPr>
            <w:t>Bilan personnel</w:t>
            <w:tab/>
            <w:t>37</w:t>
          </w:r>
        </w:p>
        <w:p>
          <w:pPr>
            <w:pStyle w:val="Tabledesmatiresniveau2"/>
            <w:tabs>
              <w:tab w:val="clear" w:pos="708"/>
              <w:tab w:val="left" w:pos="960" w:leader="none"/>
              <w:tab w:val="right" w:pos="8777" w:leader="dot"/>
            </w:tabs>
            <w:rPr>
              <w:rFonts w:ascii="Times New Roman" w:hAnsi="Times New Roman"/>
              <w:sz w:val="24"/>
              <w:szCs w:val="24"/>
            </w:rPr>
          </w:pPr>
          <w:r>
            <w:rPr>
              <w:sz w:val="24"/>
              <w:szCs w:val="24"/>
            </w:rPr>
            <w:t>3.3</w:t>
          </w:r>
          <w:r>
            <w:rPr>
              <w:rFonts w:eastAsia="ＭＳ 明朝" w:cs="" w:cstheme="minorBidi" w:eastAsiaTheme="minorEastAsia"/>
              <w:sz w:val="24"/>
              <w:szCs w:val="24"/>
              <w:lang w:val="fr-FR"/>
            </w:rPr>
            <w:tab/>
          </w:r>
          <w:r>
            <w:rPr>
              <w:sz w:val="24"/>
              <w:szCs w:val="24"/>
            </w:rPr>
            <w:t>Extension et évolution de l’application</w:t>
            <w:tab/>
            <w:t>38</w:t>
          </w:r>
        </w:p>
        <w:p>
          <w:pPr>
            <w:pStyle w:val="Tabledesmatiresniveau1"/>
            <w:tabs>
              <w:tab w:val="clear" w:pos="708"/>
              <w:tab w:val="right" w:pos="8777" w:leader="dot"/>
            </w:tabs>
            <w:rPr>
              <w:rFonts w:ascii="Times New Roman" w:hAnsi="Times New Roman"/>
              <w:sz w:val="24"/>
              <w:szCs w:val="24"/>
            </w:rPr>
          </w:pPr>
          <w:r>
            <w:rPr>
              <w:sz w:val="24"/>
              <w:szCs w:val="24"/>
            </w:rPr>
            <w:t>Conclusion</w:t>
            <w:tab/>
            <w:t>39</w:t>
          </w:r>
        </w:p>
        <w:p>
          <w:pPr>
            <w:pStyle w:val="Tabledesmatiresniveau1"/>
            <w:tabs>
              <w:tab w:val="clear" w:pos="708"/>
              <w:tab w:val="right" w:pos="8777" w:leader="dot"/>
            </w:tabs>
            <w:rPr>
              <w:rFonts w:ascii="Times New Roman" w:hAnsi="Times New Roman"/>
              <w:sz w:val="24"/>
              <w:szCs w:val="24"/>
            </w:rPr>
          </w:pPr>
          <w:r>
            <w:rPr>
              <w:sz w:val="24"/>
              <w:szCs w:val="24"/>
            </w:rPr>
            <w:t>Bibliographie</w:t>
            <w:tab/>
            <w:t>41</w:t>
          </w:r>
        </w:p>
        <w:p>
          <w:pPr>
            <w:pStyle w:val="Tabledesmatiresniveau1"/>
            <w:tabs>
              <w:tab w:val="clear" w:pos="708"/>
              <w:tab w:val="right" w:pos="8777" w:leader="dot"/>
            </w:tabs>
            <w:rPr>
              <w:rFonts w:ascii="Times New Roman" w:hAnsi="Times New Roman"/>
              <w:sz w:val="24"/>
              <w:szCs w:val="24"/>
            </w:rPr>
          </w:pPr>
          <w:r>
            <w:rPr>
              <w:sz w:val="24"/>
              <w:szCs w:val="24"/>
            </w:rPr>
            <w:t>Annexe</w:t>
            <w:tab/>
            <w:t>42</w:t>
          </w:r>
          <w:r>
            <w:rPr>
              <w:sz w:val="24"/>
              <w:szCs w:val="24"/>
            </w:rPr>
            <w:fldChar w:fldCharType="end"/>
          </w:r>
        </w:p>
      </w:sdtContent>
    </w:sdt>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Titre1"/>
        <w:numPr>
          <w:ilvl w:val="0"/>
          <w:numId w:val="0"/>
        </w:numPr>
        <w:ind w:left="0" w:hanging="0"/>
        <w:rPr/>
      </w:pPr>
      <w:r>
        <w:rPr/>
      </w:r>
    </w:p>
    <w:p>
      <w:pPr>
        <w:pStyle w:val="Titre1"/>
        <w:numPr>
          <w:ilvl w:val="0"/>
          <w:numId w:val="0"/>
        </w:numPr>
        <w:ind w:left="0" w:hanging="0"/>
        <w:rPr/>
      </w:pPr>
      <w:r>
        <w:rPr/>
      </w:r>
    </w:p>
    <w:p>
      <w:pPr>
        <w:pStyle w:val="Para"/>
        <w:numPr>
          <w:ilvl w:val="0"/>
          <w:numId w:val="0"/>
        </w:numPr>
        <w:ind w:left="0" w:hanging="0"/>
        <w:rPr/>
      </w:pPr>
      <w:r>
        <w:rPr/>
      </w:r>
    </w:p>
    <w:p>
      <w:pPr>
        <w:pStyle w:val="Para"/>
        <w:numPr>
          <w:ilvl w:val="0"/>
          <w:numId w:val="0"/>
        </w:numPr>
        <w:ind w:left="0" w:hanging="0"/>
        <w:rPr/>
      </w:pPr>
      <w:r>
        <w:rPr/>
      </w:r>
    </w:p>
    <w:p>
      <w:pPr>
        <w:pStyle w:val="Para"/>
        <w:numPr>
          <w:ilvl w:val="0"/>
          <w:numId w:val="0"/>
        </w:numPr>
        <w:ind w:left="0" w:hanging="0"/>
        <w:rPr/>
      </w:pPr>
      <w:r>
        <w:rPr/>
      </w:r>
    </w:p>
    <w:p>
      <w:pPr>
        <w:pStyle w:val="Para"/>
        <w:numPr>
          <w:ilvl w:val="0"/>
          <w:numId w:val="0"/>
        </w:numPr>
        <w:ind w:left="0" w:hanging="0"/>
        <w:rPr/>
      </w:pPr>
      <w:r>
        <w:rPr/>
      </w:r>
    </w:p>
    <w:p>
      <w:pPr>
        <w:pStyle w:val="Para"/>
        <w:numPr>
          <w:ilvl w:val="0"/>
          <w:numId w:val="0"/>
        </w:numPr>
        <w:ind w:left="0" w:hanging="0"/>
        <w:rPr/>
      </w:pPr>
      <w:r>
        <w:rPr/>
      </w:r>
    </w:p>
    <w:p>
      <w:pPr>
        <w:pStyle w:val="Para"/>
        <w:numPr>
          <w:ilvl w:val="0"/>
          <w:numId w:val="0"/>
        </w:numPr>
        <w:ind w:left="0" w:hanging="0"/>
        <w:rPr/>
      </w:pPr>
      <w:r>
        <w:rPr/>
      </w:r>
    </w:p>
    <w:p>
      <w:pPr>
        <w:pStyle w:val="Para"/>
        <w:numPr>
          <w:ilvl w:val="0"/>
          <w:numId w:val="0"/>
        </w:numPr>
        <w:ind w:left="0" w:hanging="0"/>
        <w:rPr/>
      </w:pPr>
      <w:r>
        <w:rPr/>
      </w:r>
    </w:p>
    <w:p>
      <w:pPr>
        <w:pStyle w:val="Titre1"/>
        <w:numPr>
          <w:ilvl w:val="0"/>
          <w:numId w:val="0"/>
        </w:numPr>
        <w:ind w:left="0" w:hanging="0"/>
        <w:rPr/>
      </w:pPr>
      <w:bookmarkStart w:id="0" w:name="_Toc105039382"/>
      <w:r>
        <w:rPr/>
        <w:t>Liste des tableaux</w:t>
      </w:r>
      <w:bookmarkEnd w:id="0"/>
    </w:p>
    <w:p>
      <w:pPr>
        <w:pStyle w:val="Tableoffigures"/>
        <w:tabs>
          <w:tab w:val="clear" w:pos="708"/>
          <w:tab w:val="right" w:pos="8777" w:leader="dot"/>
        </w:tabs>
        <w:jc w:val="left"/>
        <w:rPr>
          <w:rFonts w:ascii="Calibri" w:hAnsi="Calibri" w:eastAsia="ＭＳ 明朝" w:cs="" w:asciiTheme="minorHAnsi" w:cstheme="minorBidi" w:eastAsiaTheme="minorEastAsia" w:hAnsiTheme="minorHAnsi"/>
          <w:sz w:val="22"/>
          <w:szCs w:val="22"/>
          <w:lang w:val="fr-FR"/>
        </w:rPr>
      </w:pPr>
      <w:r>
        <w:fldChar w:fldCharType="begin"/>
      </w:r>
      <w:r>
        <w:rPr>
          <w:rStyle w:val="Sautdindex"/>
          <w:u w:val="none"/>
        </w:rPr>
        <w:instrText xml:space="preserve"> TOC \c "Tableau" </w:instrText>
      </w:r>
      <w:r>
        <w:rPr>
          <w:rStyle w:val="Sautdindex"/>
          <w:u w:val="none"/>
        </w:rPr>
        <w:fldChar w:fldCharType="separate"/>
      </w:r>
      <w:hyperlink w:anchor="_Toc441148074">
        <w:r>
          <w:rPr>
            <w:rStyle w:val="Sautdindex"/>
            <w:u w:val="none"/>
          </w:rPr>
          <w:t xml:space="preserve">Tableau 1 : </w:t>
        </w:r>
        <w:r>
          <w:rPr>
            <w:rStyle w:val="Sautdindex"/>
            <w:color w:val="000000"/>
            <w:u w:val="none"/>
          </w:rPr>
          <w:t xml:space="preserve"> Tableau de comparaison entre PostgreSQL et </w:t>
        </w:r>
        <w:r>
          <w:rPr>
            <w:rStyle w:val="Sautdindex"/>
            <w:b w:val="false"/>
            <w:i w:val="false"/>
            <w:caps w:val="false"/>
            <w:smallCaps w:val="false"/>
            <w:color w:val="000000"/>
            <w:spacing w:val="0"/>
            <w:sz w:val="24"/>
            <w:szCs w:val="24"/>
            <w:u w:val="none"/>
          </w:rPr>
          <w:t>MySQL</w:t>
        </w:r>
        <w:r>
          <w:rPr>
            <w:webHidden/>
          </w:rPr>
          <w:fldChar w:fldCharType="begin"/>
        </w:r>
        <w:r>
          <w:rPr>
            <w:webHidden/>
          </w:rPr>
          <w:instrText xml:space="preserve">PAGEREF _Toc441148074 \h</w:instrText>
        </w:r>
        <w:r>
          <w:rPr>
            <w:webHidden/>
          </w:rPr>
          <w:fldChar w:fldCharType="separate"/>
        </w:r>
        <w:r>
          <w:rPr>
            <w:rStyle w:val="Sautdindex"/>
            <w:vanish w:val="false"/>
            <w:u w:val="none"/>
          </w:rPr>
          <w:tab/>
          <w:t>8</w:t>
        </w:r>
        <w:r>
          <w:rPr>
            <w:webHidden/>
          </w:rPr>
          <w:fldChar w:fldCharType="end"/>
        </w:r>
      </w:hyperlink>
      <w:r>
        <w:rPr>
          <w:rStyle w:val="Sautdindex"/>
          <w:u w:val="none"/>
          <w:vanish w:val="false"/>
        </w:rPr>
        <w:fldChar w:fldCharType="end"/>
      </w:r>
    </w:p>
    <w:p>
      <w:pPr>
        <w:pStyle w:val="Tableoffigures"/>
        <w:tabs>
          <w:tab w:val="clear" w:pos="708"/>
          <w:tab w:val="right" w:pos="8777" w:leader="dot"/>
        </w:tabs>
        <w:jc w:val="left"/>
        <w:rPr>
          <w:rFonts w:ascii="Calibri" w:hAnsi="Calibri" w:eastAsia="ＭＳ 明朝" w:cs="" w:asciiTheme="minorHAnsi" w:cstheme="minorBidi" w:eastAsiaTheme="minorEastAsia" w:hAnsiTheme="minorHAnsi"/>
          <w:sz w:val="22"/>
          <w:szCs w:val="22"/>
          <w:lang w:val="fr-FR"/>
        </w:rPr>
      </w:pPr>
      <w:hyperlink w:anchor="_Toc441148074">
        <w:r>
          <w:rPr>
            <w:rStyle w:val="Sautdindex"/>
          </w:rPr>
          <w:t xml:space="preserve">Tableau 2: </w:t>
        </w:r>
        <w:r>
          <w:rPr>
            <w:rStyle w:val="Sautdindex"/>
            <w:b w:val="false"/>
            <w:bCs w:val="false"/>
            <w:kern w:val="2"/>
            <w:sz w:val="24"/>
            <w:szCs w:val="24"/>
          </w:rPr>
          <w:t>Classement des Bâtiments avec le plus grand nombre de lots</w:t>
        </w:r>
        <w:r>
          <w:rPr>
            <w:rStyle w:val="Sautdindex"/>
            <w:vanish w:val="false"/>
          </w:rPr>
          <w:tab/>
        </w:r>
      </w:hyperlink>
      <w:r>
        <w:rPr>
          <w:vanish w:val="false"/>
        </w:rPr>
        <w:t>35</w:t>
      </w:r>
    </w:p>
    <w:p>
      <w:pPr>
        <w:pStyle w:val="Normal"/>
        <w:spacing w:lineRule="auto" w:line="240"/>
        <w:jc w:val="left"/>
        <w:rPr>
          <w:b/>
          <w:b/>
          <w:kern w:val="2"/>
          <w:sz w:val="36"/>
        </w:rPr>
      </w:pPr>
      <w:r>
        <w:rPr>
          <w:b/>
          <w:kern w:val="2"/>
          <w:sz w:val="36"/>
        </w:rPr>
      </w:r>
    </w:p>
    <w:p>
      <w:pPr>
        <w:pStyle w:val="Normal"/>
        <w:spacing w:lineRule="auto" w:line="240"/>
        <w:jc w:val="left"/>
        <w:rPr>
          <w:b/>
          <w:b/>
          <w:kern w:val="2"/>
          <w:sz w:val="36"/>
        </w:rPr>
      </w:pPr>
      <w:r>
        <w:rPr>
          <w:b/>
          <w:kern w:val="2"/>
          <w:sz w:val="36"/>
        </w:rPr>
      </w:r>
      <w:r>
        <w:br w:type="page"/>
      </w:r>
    </w:p>
    <w:p>
      <w:pPr>
        <w:pStyle w:val="Titre1"/>
        <w:numPr>
          <w:ilvl w:val="0"/>
          <w:numId w:val="0"/>
        </w:numPr>
        <w:ind w:left="432" w:hanging="432"/>
        <w:rPr/>
      </w:pPr>
      <w:bookmarkStart w:id="1" w:name="_Toc437060011"/>
      <w:bookmarkStart w:id="2" w:name="_Toc437059961"/>
      <w:bookmarkStart w:id="3" w:name="_Toc437059941"/>
      <w:bookmarkStart w:id="4" w:name="_Toc437059910"/>
      <w:bookmarkStart w:id="5" w:name="_Toc105039383"/>
      <w:r>
        <w:rPr/>
        <w:t>Liste des figures</w:t>
      </w:r>
      <w:bookmarkEnd w:id="1"/>
      <w:bookmarkEnd w:id="2"/>
      <w:bookmarkEnd w:id="3"/>
      <w:bookmarkEnd w:id="4"/>
      <w:bookmarkEnd w:id="5"/>
    </w:p>
    <w:p>
      <w:pPr>
        <w:pStyle w:val="Tableoffigures"/>
        <w:tabs>
          <w:tab w:val="clear" w:pos="708"/>
          <w:tab w:val="right" w:pos="8777" w:leader="dot"/>
        </w:tabs>
        <w:ind w:left="480" w:hanging="0"/>
        <w:jc w:val="left"/>
        <w:rPr>
          <w:rFonts w:ascii="Calibri" w:hAnsi="Calibri" w:eastAsia="ＭＳ 明朝" w:cs="" w:asciiTheme="minorHAnsi" w:cstheme="minorBidi" w:eastAsiaTheme="minorEastAsia" w:hAnsiTheme="minorHAnsi"/>
          <w:sz w:val="22"/>
          <w:szCs w:val="22"/>
          <w:lang w:val="fr-FR"/>
        </w:rPr>
      </w:pPr>
      <w:hyperlink w:anchor="_Toc441148082">
        <w:bookmarkStart w:id="6" w:name="_Toc4370600122"/>
        <w:bookmarkStart w:id="7" w:name="_Toc4370599622"/>
        <w:bookmarkStart w:id="8" w:name="_Toc4370599422"/>
        <w:bookmarkStart w:id="9" w:name="_Toc4370599112"/>
        <w:bookmarkEnd w:id="6"/>
        <w:bookmarkEnd w:id="7"/>
        <w:bookmarkEnd w:id="8"/>
        <w:bookmarkEnd w:id="9"/>
        <w:r>
          <w:rPr>
            <w:rStyle w:val="Sautdindex"/>
          </w:rPr>
          <w:t>Figure 1: Diagramme de Gantt.</w:t>
        </w:r>
        <w:r>
          <w:rPr>
            <w:rStyle w:val="Sautdindex"/>
            <w:vanish w:val="false"/>
          </w:rPr>
          <w:tab/>
        </w:r>
      </w:hyperlink>
      <w:r>
        <w:rPr>
          <w:vanish w:val="false"/>
        </w:rPr>
        <w:t>6</w:t>
      </w:r>
    </w:p>
    <w:p>
      <w:pPr>
        <w:pStyle w:val="Tableoffigures"/>
        <w:tabs>
          <w:tab w:val="clear" w:pos="708"/>
          <w:tab w:val="right" w:pos="8777" w:leader="dot"/>
        </w:tabs>
        <w:jc w:val="left"/>
        <w:rPr>
          <w:rFonts w:ascii="Calibri" w:hAnsi="Calibri" w:eastAsia="ＭＳ 明朝" w:cs="" w:asciiTheme="minorHAnsi" w:cstheme="minorBidi" w:eastAsiaTheme="minorEastAsia" w:hAnsiTheme="minorHAnsi"/>
          <w:sz w:val="22"/>
          <w:szCs w:val="22"/>
          <w:lang w:val="fr-FR"/>
        </w:rPr>
      </w:pPr>
      <w:hyperlink w:anchor="_Toc441148082">
        <w:bookmarkStart w:id="10" w:name="_Toc4370600123"/>
        <w:bookmarkStart w:id="11" w:name="_Toc4370599623"/>
        <w:bookmarkStart w:id="12" w:name="_Toc4370599423"/>
        <w:bookmarkStart w:id="13" w:name="_Toc4370599113"/>
        <w:bookmarkEnd w:id="10"/>
        <w:bookmarkEnd w:id="11"/>
        <w:bookmarkEnd w:id="12"/>
        <w:bookmarkEnd w:id="13"/>
        <w:r>
          <w:rPr>
            <w:rStyle w:val="Sautdindex"/>
          </w:rPr>
          <w:t>Figure 2: Architecture 3-tiers .</w:t>
        </w:r>
        <w:r>
          <w:rPr>
            <w:rStyle w:val="Sautdindex"/>
            <w:vanish w:val="false"/>
          </w:rPr>
          <w:tab/>
        </w:r>
      </w:hyperlink>
      <w:r>
        <w:rPr>
          <w:vanish w:val="false"/>
        </w:rPr>
        <w:t>7</w:t>
      </w:r>
    </w:p>
    <w:p>
      <w:pPr>
        <w:pStyle w:val="Tableoffigures"/>
        <w:tabs>
          <w:tab w:val="clear" w:pos="708"/>
          <w:tab w:val="right" w:pos="8777" w:leader="dot"/>
        </w:tabs>
        <w:jc w:val="left"/>
        <w:rPr>
          <w:rFonts w:ascii="Calibri" w:hAnsi="Calibri" w:eastAsia="ＭＳ 明朝" w:cs="" w:asciiTheme="minorHAnsi" w:cstheme="minorBidi" w:eastAsiaTheme="minorEastAsia" w:hAnsiTheme="minorHAnsi"/>
          <w:sz w:val="22"/>
          <w:szCs w:val="22"/>
          <w:lang w:val="fr-FR"/>
        </w:rPr>
      </w:pPr>
      <w:hyperlink w:anchor="_Toc441148082">
        <w:bookmarkStart w:id="14" w:name="_Toc4370600124"/>
        <w:bookmarkStart w:id="15" w:name="_Toc4370599624"/>
        <w:bookmarkStart w:id="16" w:name="_Toc4370599424"/>
        <w:bookmarkStart w:id="17" w:name="_Toc4370599114"/>
        <w:bookmarkEnd w:id="14"/>
        <w:bookmarkEnd w:id="15"/>
        <w:bookmarkEnd w:id="16"/>
        <w:bookmarkEnd w:id="17"/>
        <w:r>
          <w:rPr>
            <w:rStyle w:val="Sautdindex"/>
          </w:rPr>
          <w:t>Figure 3: Base de donnes en Excel des contrats de Groupe Zital.</w:t>
        </w:r>
        <w:r>
          <w:rPr>
            <w:rStyle w:val="Sautdindex"/>
            <w:vanish w:val="false"/>
          </w:rPr>
          <w:tab/>
        </w:r>
      </w:hyperlink>
      <w:r>
        <w:rPr>
          <w:vanish w:val="false"/>
        </w:rPr>
        <w:t>9</w:t>
      </w:r>
    </w:p>
    <w:p>
      <w:pPr>
        <w:pStyle w:val="Tableoffigures"/>
        <w:tabs>
          <w:tab w:val="clear" w:pos="708"/>
          <w:tab w:val="right" w:pos="8777" w:leader="dot"/>
        </w:tabs>
        <w:jc w:val="left"/>
        <w:rPr>
          <w:rFonts w:ascii="Calibri" w:hAnsi="Calibri" w:eastAsia="ＭＳ 明朝" w:cs="" w:asciiTheme="minorHAnsi" w:cstheme="minorBidi" w:eastAsiaTheme="minorEastAsia" w:hAnsiTheme="minorHAnsi"/>
          <w:sz w:val="22"/>
          <w:szCs w:val="22"/>
          <w:lang w:val="fr-FR"/>
        </w:rPr>
      </w:pPr>
      <w:hyperlink w:anchor="_Toc441148082">
        <w:bookmarkStart w:id="18" w:name="_Toc4370600125"/>
        <w:bookmarkStart w:id="19" w:name="_Toc4370599625"/>
        <w:bookmarkStart w:id="20" w:name="_Toc4370599425"/>
        <w:bookmarkStart w:id="21" w:name="_Toc4370599115"/>
        <w:bookmarkEnd w:id="18"/>
        <w:bookmarkEnd w:id="19"/>
        <w:bookmarkEnd w:id="20"/>
        <w:bookmarkEnd w:id="21"/>
        <w:r>
          <w:rPr>
            <w:rStyle w:val="Sautdindex"/>
            <w:vanish w:val="false"/>
          </w:rPr>
          <w:t>Figure 4: MCD.</w:t>
          <w:tab/>
        </w:r>
      </w:hyperlink>
      <w:r>
        <w:rPr>
          <w:vanish w:val="false"/>
        </w:rPr>
        <w:t>11</w:t>
      </w:r>
    </w:p>
    <w:p>
      <w:pPr>
        <w:pStyle w:val="Tableoffigures"/>
        <w:tabs>
          <w:tab w:val="clear" w:pos="708"/>
          <w:tab w:val="right" w:pos="8777" w:leader="dot"/>
        </w:tabs>
        <w:jc w:val="left"/>
        <w:rPr>
          <w:rFonts w:ascii="Calibri" w:hAnsi="Calibri" w:eastAsia="ＭＳ 明朝" w:cs="" w:asciiTheme="minorHAnsi" w:cstheme="minorBidi" w:eastAsiaTheme="minorEastAsia" w:hAnsiTheme="minorHAnsi"/>
          <w:sz w:val="22"/>
          <w:szCs w:val="22"/>
          <w:lang w:val="fr-FR"/>
        </w:rPr>
      </w:pPr>
      <w:hyperlink w:anchor="_Toc441148082">
        <w:bookmarkStart w:id="22" w:name="_Toc4370600126"/>
        <w:bookmarkStart w:id="23" w:name="_Toc4370599626"/>
        <w:bookmarkStart w:id="24" w:name="_Toc4370599426"/>
        <w:bookmarkStart w:id="25" w:name="_Toc4370599116"/>
        <w:bookmarkEnd w:id="22"/>
        <w:bookmarkEnd w:id="23"/>
        <w:bookmarkEnd w:id="24"/>
        <w:bookmarkEnd w:id="25"/>
        <w:r>
          <w:rPr>
            <w:rStyle w:val="Sautdindex"/>
            <w:vanish w:val="false"/>
          </w:rPr>
          <w:t>Figure 5: Page de liste des lots.</w:t>
          <w:tab/>
        </w:r>
      </w:hyperlink>
      <w:r>
        <w:rPr>
          <w:vanish w:val="false"/>
        </w:rPr>
        <w:t>12</w:t>
      </w:r>
    </w:p>
    <w:p>
      <w:pPr>
        <w:pStyle w:val="Tableoffigures"/>
        <w:tabs>
          <w:tab w:val="clear" w:pos="708"/>
          <w:tab w:val="right" w:pos="8777" w:leader="dot"/>
        </w:tabs>
        <w:jc w:val="left"/>
        <w:rPr>
          <w:rFonts w:ascii="Calibri" w:hAnsi="Calibri" w:eastAsia="ＭＳ 明朝" w:cs="" w:asciiTheme="minorHAnsi" w:cstheme="minorBidi" w:eastAsiaTheme="minorEastAsia" w:hAnsiTheme="minorHAnsi"/>
          <w:sz w:val="22"/>
          <w:szCs w:val="22"/>
          <w:lang w:val="fr-FR"/>
        </w:rPr>
      </w:pPr>
      <w:hyperlink w:anchor="_Toc441148082">
        <w:bookmarkStart w:id="26" w:name="_Toc4370600127"/>
        <w:bookmarkStart w:id="27" w:name="_Toc4370599627"/>
        <w:bookmarkStart w:id="28" w:name="_Toc4370599427"/>
        <w:bookmarkStart w:id="29" w:name="_Toc4370599117"/>
        <w:bookmarkEnd w:id="26"/>
        <w:bookmarkEnd w:id="27"/>
        <w:bookmarkEnd w:id="28"/>
        <w:bookmarkEnd w:id="29"/>
        <w:r>
          <w:rPr>
            <w:rStyle w:val="Sautdindex"/>
            <w:vanish w:val="false"/>
          </w:rPr>
          <w:t>Figure 6: Détails du lot sélectionné.</w:t>
          <w:tab/>
        </w:r>
      </w:hyperlink>
      <w:r>
        <w:rPr>
          <w:vanish w:val="false"/>
        </w:rPr>
        <w:t>13</w:t>
      </w:r>
    </w:p>
    <w:p>
      <w:pPr>
        <w:pStyle w:val="Tableoffigures"/>
        <w:tabs>
          <w:tab w:val="clear" w:pos="708"/>
          <w:tab w:val="right" w:pos="8777" w:leader="dot"/>
        </w:tabs>
        <w:jc w:val="left"/>
        <w:rPr>
          <w:rFonts w:ascii="Calibri" w:hAnsi="Calibri" w:eastAsia="ＭＳ 明朝" w:cs="" w:asciiTheme="minorHAnsi" w:cstheme="minorBidi" w:eastAsiaTheme="minorEastAsia" w:hAnsiTheme="minorHAnsi"/>
          <w:sz w:val="22"/>
          <w:szCs w:val="22"/>
          <w:lang w:val="fr-FR"/>
        </w:rPr>
      </w:pPr>
      <w:hyperlink w:anchor="_Toc441148082">
        <w:bookmarkStart w:id="30" w:name="_Toc4370600128"/>
        <w:bookmarkStart w:id="31" w:name="_Toc4370599628"/>
        <w:bookmarkStart w:id="32" w:name="_Toc4370599428"/>
        <w:bookmarkStart w:id="33" w:name="_Toc4370599118"/>
        <w:bookmarkEnd w:id="30"/>
        <w:bookmarkEnd w:id="31"/>
        <w:bookmarkEnd w:id="32"/>
        <w:bookmarkEnd w:id="33"/>
        <w:r>
          <w:rPr>
            <w:rStyle w:val="Sautdindex"/>
            <w:vanish w:val="false"/>
          </w:rPr>
          <w:t>Figure 7: Représentation sur Google map du lot.</w:t>
          <w:tab/>
        </w:r>
      </w:hyperlink>
      <w:r>
        <w:rPr>
          <w:vanish w:val="false"/>
        </w:rPr>
        <w:t>13</w:t>
      </w:r>
    </w:p>
    <w:p>
      <w:pPr>
        <w:pStyle w:val="Tableoffigures"/>
        <w:tabs>
          <w:tab w:val="clear" w:pos="708"/>
          <w:tab w:val="right" w:pos="8777" w:leader="dot"/>
        </w:tabs>
        <w:jc w:val="left"/>
        <w:rPr>
          <w:rFonts w:ascii="Calibri" w:hAnsi="Calibri" w:eastAsia="ＭＳ 明朝" w:cs="" w:asciiTheme="minorHAnsi" w:cstheme="minorBidi" w:eastAsiaTheme="minorEastAsia" w:hAnsiTheme="minorHAnsi"/>
          <w:sz w:val="22"/>
          <w:szCs w:val="22"/>
          <w:lang w:val="fr-FR"/>
        </w:rPr>
      </w:pPr>
      <w:hyperlink w:anchor="_Toc441148082">
        <w:bookmarkStart w:id="34" w:name="_Toc4370600129"/>
        <w:bookmarkStart w:id="35" w:name="_Toc4370599629"/>
        <w:bookmarkStart w:id="36" w:name="_Toc4370599429"/>
        <w:bookmarkStart w:id="37" w:name="_Toc4370599119"/>
        <w:bookmarkEnd w:id="34"/>
        <w:bookmarkEnd w:id="35"/>
        <w:bookmarkEnd w:id="36"/>
        <w:bookmarkEnd w:id="37"/>
        <w:r>
          <w:rPr>
            <w:rStyle w:val="Sautdindex"/>
            <w:vanish w:val="false"/>
          </w:rPr>
          <w:t>Figure 8: Recherche multicritère des lots.</w:t>
          <w:tab/>
        </w:r>
      </w:hyperlink>
      <w:r>
        <w:rPr>
          <w:vanish w:val="false"/>
        </w:rPr>
        <w:t>14</w:t>
      </w:r>
    </w:p>
    <w:p>
      <w:pPr>
        <w:pStyle w:val="Tableoffigures"/>
        <w:tabs>
          <w:tab w:val="clear" w:pos="708"/>
          <w:tab w:val="right" w:pos="8777" w:leader="dot"/>
        </w:tabs>
        <w:jc w:val="left"/>
        <w:rPr>
          <w:rFonts w:ascii="Calibri" w:hAnsi="Calibri" w:eastAsia="ＭＳ 明朝" w:cs="" w:asciiTheme="minorHAnsi" w:cstheme="minorBidi" w:eastAsiaTheme="minorEastAsia" w:hAnsiTheme="minorHAnsi"/>
          <w:sz w:val="22"/>
          <w:szCs w:val="22"/>
          <w:lang w:val="fr-FR"/>
        </w:rPr>
      </w:pPr>
      <w:hyperlink w:anchor="_Toc441148082">
        <w:bookmarkStart w:id="38" w:name="_Toc43706001291"/>
        <w:bookmarkStart w:id="39" w:name="_Toc43705996291"/>
        <w:bookmarkStart w:id="40" w:name="_Toc43705994291"/>
        <w:bookmarkStart w:id="41" w:name="_Toc43705991191"/>
        <w:bookmarkEnd w:id="38"/>
        <w:bookmarkEnd w:id="39"/>
        <w:bookmarkEnd w:id="40"/>
        <w:bookmarkEnd w:id="41"/>
        <w:r>
          <w:rPr>
            <w:rStyle w:val="Sautdindex"/>
            <w:vanish w:val="false"/>
            <w:color w:val="000000"/>
            <w:u w:val="none"/>
          </w:rPr>
          <w:t xml:space="preserve">Figure 9: </w:t>
        </w:r>
        <w:r>
          <w:rPr>
            <w:rStyle w:val="Sautdindex"/>
            <w:b w:val="false"/>
            <w:bCs w:val="false"/>
            <w:vanish w:val="false"/>
            <w:color w:val="000000"/>
            <w:kern w:val="2"/>
            <w:sz w:val="24"/>
            <w:szCs w:val="24"/>
            <w:u w:val="none"/>
            <w:lang w:val="fr-FR"/>
          </w:rPr>
          <w:t>Résultat de la recherche multicritère des lots</w:t>
        </w:r>
        <w:r>
          <w:rPr>
            <w:rStyle w:val="Sautdindex"/>
            <w:vanish w:val="false"/>
            <w:color w:val="000000"/>
            <w:u w:val="none"/>
          </w:rPr>
          <w:t>.</w:t>
          <w:tab/>
        </w:r>
      </w:hyperlink>
      <w:r>
        <w:rPr>
          <w:rStyle w:val="LienInternet"/>
          <w:vanish w:val="false"/>
          <w:color w:val="000000"/>
          <w:u w:val="none"/>
        </w:rPr>
        <w:t>14</w:t>
      </w:r>
    </w:p>
    <w:p>
      <w:pPr>
        <w:pStyle w:val="Tableoffigures"/>
        <w:tabs>
          <w:tab w:val="clear" w:pos="708"/>
          <w:tab w:val="right" w:pos="8777" w:leader="dot"/>
        </w:tabs>
        <w:ind w:left="480" w:hanging="0"/>
        <w:jc w:val="left"/>
        <w:rPr>
          <w:rFonts w:ascii="Calibri" w:hAnsi="Calibri" w:eastAsia="ＭＳ 明朝" w:cs="" w:asciiTheme="minorHAnsi" w:cstheme="minorBidi" w:eastAsiaTheme="minorEastAsia" w:hAnsiTheme="minorHAnsi"/>
          <w:sz w:val="22"/>
          <w:szCs w:val="22"/>
          <w:lang w:val="fr-FR"/>
        </w:rPr>
      </w:pPr>
      <w:hyperlink w:anchor="_Toc441148082">
        <w:bookmarkStart w:id="42" w:name="_Toc43706001211"/>
        <w:bookmarkStart w:id="43" w:name="_Toc43705996211"/>
        <w:bookmarkStart w:id="44" w:name="_Toc43705994211"/>
        <w:bookmarkStart w:id="45" w:name="_Toc43705991111"/>
        <w:bookmarkEnd w:id="42"/>
        <w:bookmarkEnd w:id="43"/>
        <w:bookmarkEnd w:id="44"/>
        <w:bookmarkEnd w:id="45"/>
        <w:r>
          <w:rPr>
            <w:rStyle w:val="Sautdindex"/>
          </w:rPr>
          <w:t>Figure 10: Contact administrateur.</w:t>
        </w:r>
        <w:r>
          <w:rPr>
            <w:rStyle w:val="Sautdindex"/>
            <w:vanish w:val="false"/>
          </w:rPr>
          <w:tab/>
        </w:r>
      </w:hyperlink>
      <w:r>
        <w:rPr>
          <w:vanish w:val="false"/>
        </w:rPr>
        <w:t>15</w:t>
      </w:r>
    </w:p>
    <w:p>
      <w:pPr>
        <w:pStyle w:val="Tableoffigures"/>
        <w:tabs>
          <w:tab w:val="clear" w:pos="708"/>
          <w:tab w:val="right" w:pos="8777" w:leader="dot"/>
        </w:tabs>
        <w:jc w:val="left"/>
        <w:rPr>
          <w:rFonts w:ascii="Calibri" w:hAnsi="Calibri" w:eastAsia="ＭＳ 明朝" w:cs="" w:asciiTheme="minorHAnsi" w:cstheme="minorBidi" w:eastAsiaTheme="minorEastAsia" w:hAnsiTheme="minorHAnsi"/>
          <w:sz w:val="22"/>
          <w:szCs w:val="22"/>
          <w:lang w:val="fr-FR"/>
        </w:rPr>
      </w:pPr>
      <w:hyperlink w:anchor="_Toc441148082">
        <w:bookmarkStart w:id="46" w:name="_Toc43706001212"/>
        <w:bookmarkStart w:id="47" w:name="_Toc43705996212"/>
        <w:bookmarkStart w:id="48" w:name="_Toc43705994212"/>
        <w:bookmarkStart w:id="49" w:name="_Toc43705991112"/>
        <w:bookmarkEnd w:id="46"/>
        <w:bookmarkEnd w:id="47"/>
        <w:bookmarkEnd w:id="48"/>
        <w:bookmarkEnd w:id="49"/>
        <w:r>
          <w:rPr>
            <w:rStyle w:val="Sautdindex"/>
            <w:vanish w:val="false"/>
          </w:rPr>
          <w:t>Figure 11: Gestion des Utilisateurs.</w:t>
          <w:tab/>
        </w:r>
      </w:hyperlink>
      <w:r>
        <w:rPr>
          <w:vanish w:val="false"/>
        </w:rPr>
        <w:t>16</w:t>
      </w:r>
    </w:p>
    <w:p>
      <w:pPr>
        <w:pStyle w:val="Tableoffigures"/>
        <w:tabs>
          <w:tab w:val="clear" w:pos="708"/>
          <w:tab w:val="right" w:pos="8777" w:leader="dot"/>
        </w:tabs>
        <w:jc w:val="left"/>
        <w:rPr>
          <w:rFonts w:ascii="Calibri" w:hAnsi="Calibri" w:eastAsia="ＭＳ 明朝" w:cs="" w:asciiTheme="minorHAnsi" w:cstheme="minorBidi" w:eastAsiaTheme="minorEastAsia" w:hAnsiTheme="minorHAnsi"/>
          <w:sz w:val="22"/>
          <w:szCs w:val="22"/>
          <w:lang w:val="fr-FR"/>
        </w:rPr>
      </w:pPr>
      <w:hyperlink w:anchor="_Toc441148082">
        <w:bookmarkStart w:id="50" w:name="_Toc43706001213"/>
        <w:bookmarkStart w:id="51" w:name="_Toc43705996213"/>
        <w:bookmarkStart w:id="52" w:name="_Toc43705994213"/>
        <w:bookmarkStart w:id="53" w:name="_Toc43705991113"/>
        <w:bookmarkEnd w:id="50"/>
        <w:bookmarkEnd w:id="51"/>
        <w:bookmarkEnd w:id="52"/>
        <w:bookmarkEnd w:id="53"/>
        <w:r>
          <w:rPr>
            <w:rStyle w:val="Sautdindex"/>
            <w:vanish w:val="false"/>
          </w:rPr>
          <w:t>Figure 12: Information sur les utilisateurs.</w:t>
          <w:tab/>
        </w:r>
      </w:hyperlink>
      <w:r>
        <w:rPr>
          <w:vanish w:val="false"/>
        </w:rPr>
        <w:t>16</w:t>
      </w:r>
    </w:p>
    <w:p>
      <w:pPr>
        <w:pStyle w:val="Tableoffigures"/>
        <w:tabs>
          <w:tab w:val="clear" w:pos="708"/>
          <w:tab w:val="right" w:pos="8777" w:leader="dot"/>
        </w:tabs>
        <w:jc w:val="left"/>
        <w:rPr>
          <w:rFonts w:ascii="Calibri" w:hAnsi="Calibri" w:eastAsia="ＭＳ 明朝" w:cs="" w:asciiTheme="minorHAnsi" w:cstheme="minorBidi" w:eastAsiaTheme="minorEastAsia" w:hAnsiTheme="minorHAnsi"/>
          <w:sz w:val="22"/>
          <w:szCs w:val="22"/>
          <w:lang w:val="fr-FR"/>
        </w:rPr>
      </w:pPr>
      <w:hyperlink w:anchor="_Toc441148082">
        <w:bookmarkStart w:id="54" w:name="_Toc43706001214"/>
        <w:bookmarkStart w:id="55" w:name="_Toc43705996214"/>
        <w:bookmarkStart w:id="56" w:name="_Toc43705994214"/>
        <w:bookmarkStart w:id="57" w:name="_Toc43705991114"/>
        <w:bookmarkEnd w:id="54"/>
        <w:bookmarkEnd w:id="55"/>
        <w:bookmarkEnd w:id="56"/>
        <w:bookmarkEnd w:id="57"/>
        <w:r>
          <w:rPr>
            <w:rStyle w:val="Sautdindex"/>
            <w:vanish w:val="false"/>
          </w:rPr>
          <w:t>Figure 13: Calendrier des événements.</w:t>
          <w:tab/>
        </w:r>
      </w:hyperlink>
      <w:r>
        <w:rPr>
          <w:vanish w:val="false"/>
        </w:rPr>
        <w:t>17</w:t>
      </w:r>
    </w:p>
    <w:p>
      <w:pPr>
        <w:pStyle w:val="Tableoffigures"/>
        <w:tabs>
          <w:tab w:val="clear" w:pos="708"/>
          <w:tab w:val="right" w:pos="8777" w:leader="dot"/>
        </w:tabs>
        <w:jc w:val="left"/>
        <w:rPr>
          <w:rFonts w:ascii="Calibri" w:hAnsi="Calibri" w:eastAsia="ＭＳ 明朝" w:cs="" w:asciiTheme="minorHAnsi" w:cstheme="minorBidi" w:eastAsiaTheme="minorEastAsia" w:hAnsiTheme="minorHAnsi"/>
          <w:sz w:val="22"/>
          <w:szCs w:val="22"/>
          <w:lang w:val="fr-FR"/>
        </w:rPr>
      </w:pPr>
      <w:hyperlink w:anchor="_Toc441148082">
        <w:bookmarkStart w:id="58" w:name="_Toc43706001215"/>
        <w:bookmarkStart w:id="59" w:name="_Toc43705996215"/>
        <w:bookmarkStart w:id="60" w:name="_Toc43705994215"/>
        <w:bookmarkStart w:id="61" w:name="_Toc43705991115"/>
        <w:bookmarkEnd w:id="58"/>
        <w:bookmarkEnd w:id="59"/>
        <w:bookmarkEnd w:id="60"/>
        <w:bookmarkEnd w:id="61"/>
        <w:r>
          <w:rPr>
            <w:rStyle w:val="Sautdindex"/>
            <w:vanish w:val="false"/>
          </w:rPr>
          <w:t>Figure 14:  Page d’ajout des événements .</w:t>
          <w:tab/>
        </w:r>
      </w:hyperlink>
      <w:r>
        <w:rPr>
          <w:vanish w:val="false"/>
        </w:rPr>
        <w:t>17</w:t>
      </w:r>
    </w:p>
    <w:p>
      <w:pPr>
        <w:pStyle w:val="Tableoffigures"/>
        <w:tabs>
          <w:tab w:val="clear" w:pos="708"/>
          <w:tab w:val="right" w:pos="8777" w:leader="dot"/>
        </w:tabs>
        <w:ind w:left="480" w:hanging="0"/>
        <w:jc w:val="left"/>
        <w:rPr>
          <w:rFonts w:ascii="Calibri" w:hAnsi="Calibri" w:eastAsia="ＭＳ 明朝" w:cs="" w:asciiTheme="minorHAnsi" w:cstheme="minorBidi" w:eastAsiaTheme="minorEastAsia" w:hAnsiTheme="minorHAnsi"/>
          <w:sz w:val="22"/>
          <w:szCs w:val="22"/>
          <w:lang w:val="fr-FR"/>
        </w:rPr>
      </w:pPr>
      <w:hyperlink w:anchor="_Toc441148082">
        <w:bookmarkStart w:id="62" w:name="_Toc437060012131"/>
        <w:bookmarkStart w:id="63" w:name="_Toc437059962131"/>
        <w:bookmarkStart w:id="64" w:name="_Toc437059942131"/>
        <w:bookmarkStart w:id="65" w:name="_Toc437059911131"/>
        <w:bookmarkEnd w:id="62"/>
        <w:bookmarkEnd w:id="63"/>
        <w:bookmarkEnd w:id="64"/>
        <w:bookmarkEnd w:id="65"/>
        <w:r>
          <w:rPr>
            <w:rStyle w:val="Sautdindex"/>
            <w:vanish w:val="false"/>
          </w:rPr>
          <w:t xml:space="preserve">Figure 15: </w:t>
        </w:r>
        <w:r>
          <w:rPr>
            <w:rStyle w:val="Sautdindex"/>
            <w:b w:val="false"/>
            <w:bCs w:val="false"/>
            <w:vanish w:val="false"/>
            <w:color w:val="000000"/>
            <w:kern w:val="2"/>
            <w:sz w:val="24"/>
            <w:szCs w:val="24"/>
            <w:u w:val="none"/>
            <w:lang w:val="fr-FR"/>
          </w:rPr>
          <w:t xml:space="preserve">Page d’insertion des regions et villes </w:t>
        </w:r>
        <w:r>
          <w:rPr>
            <w:rStyle w:val="Sautdindex"/>
            <w:vanish w:val="false"/>
          </w:rPr>
          <w:t>.</w:t>
          <w:tab/>
        </w:r>
      </w:hyperlink>
      <w:r>
        <w:rPr>
          <w:vanish w:val="false"/>
        </w:rPr>
        <w:t>18</w:t>
      </w:r>
    </w:p>
    <w:p>
      <w:pPr>
        <w:pStyle w:val="Tableoffigures"/>
        <w:tabs>
          <w:tab w:val="clear" w:pos="708"/>
          <w:tab w:val="right" w:pos="8777" w:leader="dot"/>
        </w:tabs>
        <w:jc w:val="left"/>
        <w:rPr>
          <w:rFonts w:ascii="Calibri" w:hAnsi="Calibri" w:eastAsia="ＭＳ 明朝" w:cs="" w:asciiTheme="minorHAnsi" w:cstheme="minorBidi" w:eastAsiaTheme="minorEastAsia" w:hAnsiTheme="minorHAnsi"/>
          <w:sz w:val="22"/>
          <w:szCs w:val="22"/>
          <w:lang w:val="fr-FR"/>
        </w:rPr>
      </w:pPr>
      <w:hyperlink w:anchor="_Toc441148082">
        <w:bookmarkStart w:id="66" w:name="_Toc4370600121311"/>
        <w:bookmarkStart w:id="67" w:name="_Toc4370599621311"/>
        <w:bookmarkStart w:id="68" w:name="_Toc4370599421311"/>
        <w:bookmarkStart w:id="69" w:name="_Toc4370599111311"/>
        <w:bookmarkEnd w:id="66"/>
        <w:bookmarkEnd w:id="67"/>
        <w:bookmarkEnd w:id="68"/>
        <w:bookmarkEnd w:id="69"/>
        <w:r>
          <w:rPr>
            <w:rStyle w:val="Sautdindex"/>
            <w:vanish w:val="false"/>
          </w:rPr>
          <w:t>Figure 16: Page d’insertion des zones et bâtiments.</w:t>
          <w:tab/>
        </w:r>
      </w:hyperlink>
      <w:r>
        <w:rPr>
          <w:vanish w:val="false"/>
        </w:rPr>
        <w:t>18</w:t>
      </w:r>
    </w:p>
    <w:p>
      <w:pPr>
        <w:pStyle w:val="Tableoffigures"/>
        <w:tabs>
          <w:tab w:val="clear" w:pos="708"/>
          <w:tab w:val="right" w:pos="8777" w:leader="dot"/>
        </w:tabs>
        <w:jc w:val="left"/>
        <w:rPr>
          <w:rFonts w:ascii="Calibri" w:hAnsi="Calibri" w:eastAsia="ＭＳ 明朝" w:cs="" w:asciiTheme="minorHAnsi" w:cstheme="minorBidi" w:eastAsiaTheme="minorEastAsia" w:hAnsiTheme="minorHAnsi"/>
          <w:sz w:val="22"/>
          <w:szCs w:val="22"/>
          <w:lang w:val="fr-FR"/>
        </w:rPr>
      </w:pPr>
      <w:hyperlink w:anchor="_Toc441148082">
        <w:bookmarkStart w:id="70" w:name="_Toc4370600121312"/>
        <w:bookmarkStart w:id="71" w:name="_Toc4370599621312"/>
        <w:bookmarkStart w:id="72" w:name="_Toc4370599421312"/>
        <w:bookmarkStart w:id="73" w:name="_Toc4370599111312"/>
        <w:bookmarkEnd w:id="70"/>
        <w:bookmarkEnd w:id="71"/>
        <w:bookmarkEnd w:id="72"/>
        <w:bookmarkEnd w:id="73"/>
        <w:r>
          <w:rPr>
            <w:rStyle w:val="Sautdindex"/>
            <w:vanish w:val="false"/>
          </w:rPr>
          <w:t>Figure 17: Page d’insertion des  lots.</w:t>
          <w:tab/>
        </w:r>
      </w:hyperlink>
      <w:r>
        <w:rPr>
          <w:vanish w:val="false"/>
        </w:rPr>
        <w:t>19</w:t>
      </w:r>
    </w:p>
    <w:p>
      <w:pPr>
        <w:pStyle w:val="Tableoffigures"/>
        <w:tabs>
          <w:tab w:val="clear" w:pos="708"/>
          <w:tab w:val="right" w:pos="8777" w:leader="dot"/>
        </w:tabs>
        <w:jc w:val="left"/>
        <w:rPr>
          <w:rFonts w:ascii="Calibri" w:hAnsi="Calibri" w:eastAsia="ＭＳ 明朝" w:cs="" w:asciiTheme="minorHAnsi" w:cstheme="minorBidi" w:eastAsiaTheme="minorEastAsia" w:hAnsiTheme="minorHAnsi"/>
          <w:sz w:val="22"/>
          <w:szCs w:val="22"/>
          <w:lang w:val="fr-FR"/>
        </w:rPr>
      </w:pPr>
      <w:hyperlink w:anchor="_Toc441148082">
        <w:bookmarkStart w:id="74" w:name="_Toc4370600121313"/>
        <w:bookmarkStart w:id="75" w:name="_Toc4370599621313"/>
        <w:bookmarkStart w:id="76" w:name="_Toc4370599421313"/>
        <w:bookmarkStart w:id="77" w:name="_Toc4370599111313"/>
        <w:bookmarkEnd w:id="74"/>
        <w:bookmarkEnd w:id="75"/>
        <w:bookmarkEnd w:id="76"/>
        <w:bookmarkEnd w:id="77"/>
        <w:r>
          <w:rPr>
            <w:rStyle w:val="Sautdindex"/>
            <w:vanish w:val="false"/>
          </w:rPr>
          <w:t>Figure 18: Page d’insertion des  contrats mères.</w:t>
          <w:tab/>
        </w:r>
      </w:hyperlink>
      <w:r>
        <w:rPr>
          <w:vanish w:val="false"/>
        </w:rPr>
        <w:t>20</w:t>
      </w:r>
    </w:p>
    <w:p>
      <w:pPr>
        <w:pStyle w:val="Tableoffigures"/>
        <w:tabs>
          <w:tab w:val="clear" w:pos="708"/>
          <w:tab w:val="right" w:pos="8777" w:leader="dot"/>
        </w:tabs>
        <w:jc w:val="left"/>
        <w:rPr>
          <w:rFonts w:ascii="Calibri" w:hAnsi="Calibri" w:eastAsia="ＭＳ 明朝" w:cs="" w:asciiTheme="minorHAnsi" w:cstheme="minorBidi" w:eastAsiaTheme="minorEastAsia" w:hAnsiTheme="minorHAnsi"/>
          <w:sz w:val="22"/>
          <w:szCs w:val="22"/>
          <w:lang w:val="fr-FR"/>
        </w:rPr>
      </w:pPr>
      <w:hyperlink w:anchor="_Toc441148082">
        <w:bookmarkStart w:id="78" w:name="_Toc4370600121314"/>
        <w:bookmarkStart w:id="79" w:name="_Toc4370599621314"/>
        <w:bookmarkStart w:id="80" w:name="_Toc4370599421314"/>
        <w:bookmarkStart w:id="81" w:name="_Toc4370599111314"/>
        <w:bookmarkEnd w:id="78"/>
        <w:bookmarkEnd w:id="79"/>
        <w:bookmarkEnd w:id="80"/>
        <w:bookmarkEnd w:id="81"/>
        <w:r>
          <w:rPr>
            <w:rStyle w:val="Sautdindex"/>
            <w:vanish w:val="false"/>
          </w:rPr>
          <w:t>Figure 19: Page d’insertion des sous contrats  prestations ou charges locataires.</w:t>
          <w:tab/>
        </w:r>
      </w:hyperlink>
      <w:r>
        <w:rPr>
          <w:vanish w:val="false"/>
        </w:rPr>
        <w:t>21</w:t>
      </w:r>
    </w:p>
    <w:p>
      <w:pPr>
        <w:pStyle w:val="Tableoffigures"/>
        <w:tabs>
          <w:tab w:val="clear" w:pos="708"/>
          <w:tab w:val="right" w:pos="8777" w:leader="dot"/>
        </w:tabs>
        <w:ind w:left="480" w:hanging="0"/>
        <w:jc w:val="left"/>
        <w:rPr>
          <w:rFonts w:ascii="Calibri" w:hAnsi="Calibri" w:eastAsia="ＭＳ 明朝" w:cs="" w:asciiTheme="minorHAnsi" w:cstheme="minorBidi" w:eastAsiaTheme="minorEastAsia" w:hAnsiTheme="minorHAnsi"/>
          <w:sz w:val="22"/>
          <w:szCs w:val="22"/>
          <w:lang w:val="fr-FR"/>
        </w:rPr>
      </w:pPr>
      <w:hyperlink w:anchor="_Toc441148082">
        <w:bookmarkStart w:id="82" w:name="_Toc43706001213141"/>
        <w:bookmarkStart w:id="83" w:name="_Toc43705996213141"/>
        <w:bookmarkStart w:id="84" w:name="_Toc43705994213141"/>
        <w:bookmarkStart w:id="85" w:name="_Toc43705991113141"/>
        <w:bookmarkEnd w:id="82"/>
        <w:bookmarkEnd w:id="83"/>
        <w:bookmarkEnd w:id="84"/>
        <w:bookmarkEnd w:id="85"/>
        <w:r>
          <w:rPr>
            <w:rStyle w:val="Sautdindex"/>
            <w:vanish w:val="false"/>
          </w:rPr>
          <w:t>Figure 20: Page d’insertion des sous contrats  loyers.</w:t>
          <w:tab/>
        </w:r>
      </w:hyperlink>
      <w:r>
        <w:rPr>
          <w:vanish w:val="false"/>
        </w:rPr>
        <w:t>21</w:t>
      </w:r>
    </w:p>
    <w:p>
      <w:pPr>
        <w:pStyle w:val="Tableoffigures"/>
        <w:tabs>
          <w:tab w:val="clear" w:pos="708"/>
          <w:tab w:val="right" w:pos="8777" w:leader="dot"/>
        </w:tabs>
        <w:jc w:val="left"/>
        <w:rPr>
          <w:rFonts w:ascii="Calibri" w:hAnsi="Calibri" w:eastAsia="ＭＳ 明朝" w:cs="" w:asciiTheme="minorHAnsi" w:cstheme="minorBidi" w:eastAsiaTheme="minorEastAsia" w:hAnsiTheme="minorHAnsi"/>
          <w:sz w:val="22"/>
          <w:szCs w:val="22"/>
          <w:lang w:val="fr-FR"/>
        </w:rPr>
      </w:pPr>
      <w:hyperlink w:anchor="_Toc441148082">
        <w:bookmarkStart w:id="86" w:name="_Toc437060012131411"/>
        <w:bookmarkStart w:id="87" w:name="_Toc437059962131411"/>
        <w:bookmarkStart w:id="88" w:name="_Toc437059942131411"/>
        <w:bookmarkStart w:id="89" w:name="_Toc437059911131411"/>
        <w:bookmarkEnd w:id="86"/>
        <w:bookmarkEnd w:id="87"/>
        <w:bookmarkEnd w:id="88"/>
        <w:bookmarkEnd w:id="89"/>
        <w:r>
          <w:rPr>
            <w:rStyle w:val="Sautdindex"/>
            <w:vanish w:val="false"/>
          </w:rPr>
          <w:t>Figure 21: Page d’insertion des sous contrats  biens.</w:t>
          <w:tab/>
        </w:r>
      </w:hyperlink>
      <w:r>
        <w:rPr>
          <w:vanish w:val="false"/>
        </w:rPr>
        <w:t>22</w:t>
      </w:r>
    </w:p>
    <w:p>
      <w:pPr>
        <w:pStyle w:val="Tableoffigures"/>
        <w:tabs>
          <w:tab w:val="clear" w:pos="708"/>
          <w:tab w:val="right" w:pos="8777" w:leader="dot"/>
        </w:tabs>
        <w:jc w:val="left"/>
        <w:rPr>
          <w:rFonts w:ascii="Calibri" w:hAnsi="Calibri" w:eastAsia="ＭＳ 明朝" w:cs="" w:asciiTheme="minorHAnsi" w:cstheme="minorBidi" w:eastAsiaTheme="minorEastAsia" w:hAnsiTheme="minorHAnsi"/>
          <w:sz w:val="22"/>
          <w:szCs w:val="22"/>
          <w:lang w:val="fr-FR"/>
        </w:rPr>
      </w:pPr>
      <w:hyperlink w:anchor="_Toc441148082">
        <w:bookmarkStart w:id="90" w:name="_Toc437060012131412"/>
        <w:bookmarkStart w:id="91" w:name="_Toc437059962131412"/>
        <w:bookmarkStart w:id="92" w:name="_Toc437059942131412"/>
        <w:bookmarkStart w:id="93" w:name="_Toc437059911131412"/>
        <w:bookmarkEnd w:id="90"/>
        <w:bookmarkEnd w:id="91"/>
        <w:bookmarkEnd w:id="92"/>
        <w:bookmarkEnd w:id="93"/>
        <w:r>
          <w:rPr>
            <w:rStyle w:val="Sautdindex"/>
            <w:vanish w:val="false"/>
          </w:rPr>
          <w:t>Figure 22: Page d’insertion des sous contrats  services.</w:t>
          <w:tab/>
        </w:r>
      </w:hyperlink>
      <w:r>
        <w:rPr>
          <w:vanish w:val="false"/>
        </w:rPr>
        <w:t>22</w:t>
      </w:r>
    </w:p>
    <w:p>
      <w:pPr>
        <w:pStyle w:val="Tableoffigures"/>
        <w:tabs>
          <w:tab w:val="clear" w:pos="708"/>
          <w:tab w:val="right" w:pos="8777" w:leader="dot"/>
        </w:tabs>
        <w:jc w:val="left"/>
        <w:rPr>
          <w:rFonts w:ascii="Calibri" w:hAnsi="Calibri" w:eastAsia="ＭＳ 明朝" w:cs="" w:asciiTheme="minorHAnsi" w:cstheme="minorBidi" w:eastAsiaTheme="minorEastAsia" w:hAnsiTheme="minorHAnsi"/>
          <w:sz w:val="22"/>
          <w:szCs w:val="22"/>
          <w:lang w:val="fr-FR"/>
        </w:rPr>
      </w:pPr>
      <w:hyperlink w:anchor="_Toc441148082">
        <w:bookmarkStart w:id="94" w:name="_Toc437060012131413"/>
        <w:bookmarkStart w:id="95" w:name="_Toc437059962131413"/>
        <w:bookmarkStart w:id="96" w:name="_Toc437059942131413"/>
        <w:bookmarkStart w:id="97" w:name="_Toc437059911131413"/>
        <w:bookmarkEnd w:id="94"/>
        <w:bookmarkEnd w:id="95"/>
        <w:bookmarkEnd w:id="96"/>
        <w:bookmarkEnd w:id="97"/>
        <w:r>
          <w:rPr>
            <w:rStyle w:val="Sautdindex"/>
            <w:vanish w:val="false"/>
          </w:rPr>
          <w:t>Figure 23: Page d’insertion des avenants  du contrats.</w:t>
          <w:tab/>
        </w:r>
      </w:hyperlink>
      <w:r>
        <w:rPr>
          <w:vanish w:val="false"/>
        </w:rPr>
        <w:t>23</w:t>
      </w:r>
    </w:p>
    <w:p>
      <w:pPr>
        <w:pStyle w:val="Tableoffigures"/>
        <w:tabs>
          <w:tab w:val="clear" w:pos="708"/>
          <w:tab w:val="right" w:pos="8777" w:leader="dot"/>
        </w:tabs>
        <w:jc w:val="left"/>
        <w:rPr>
          <w:rFonts w:ascii="Calibri" w:hAnsi="Calibri" w:eastAsia="ＭＳ 明朝" w:cs="" w:asciiTheme="minorHAnsi" w:cstheme="minorBidi" w:eastAsiaTheme="minorEastAsia" w:hAnsiTheme="minorHAnsi"/>
          <w:sz w:val="22"/>
          <w:szCs w:val="22"/>
          <w:lang w:val="fr-FR"/>
        </w:rPr>
      </w:pPr>
      <w:hyperlink w:anchor="_Toc441148082">
        <w:bookmarkStart w:id="98" w:name="_Toc437060012131414"/>
        <w:bookmarkStart w:id="99" w:name="_Toc437059962131414"/>
        <w:bookmarkStart w:id="100" w:name="_Toc437059942131414"/>
        <w:bookmarkStart w:id="101" w:name="_Toc437059911131414"/>
        <w:bookmarkEnd w:id="98"/>
        <w:bookmarkEnd w:id="99"/>
        <w:bookmarkEnd w:id="100"/>
        <w:bookmarkEnd w:id="101"/>
        <w:r>
          <w:rPr>
            <w:rStyle w:val="Sautdindex"/>
            <w:vanish w:val="false"/>
          </w:rPr>
          <w:t>Figure 24: Page d’insertion des avenants  des sous-contrats loyers.</w:t>
          <w:tab/>
        </w:r>
      </w:hyperlink>
      <w:r>
        <w:rPr>
          <w:vanish w:val="false"/>
        </w:rPr>
        <w:t>24</w:t>
      </w:r>
    </w:p>
    <w:p>
      <w:pPr>
        <w:pStyle w:val="Tableoffigures"/>
        <w:tabs>
          <w:tab w:val="clear" w:pos="708"/>
          <w:tab w:val="right" w:pos="8777" w:leader="dot"/>
        </w:tabs>
        <w:ind w:left="480" w:hanging="0"/>
        <w:jc w:val="left"/>
        <w:rPr>
          <w:rFonts w:ascii="Calibri" w:hAnsi="Calibri" w:eastAsia="ＭＳ 明朝" w:cs="" w:asciiTheme="minorHAnsi" w:cstheme="minorBidi" w:eastAsiaTheme="minorEastAsia" w:hAnsiTheme="minorHAnsi"/>
          <w:sz w:val="22"/>
          <w:szCs w:val="22"/>
          <w:lang w:val="fr-FR"/>
        </w:rPr>
      </w:pPr>
      <w:hyperlink w:anchor="_Toc441148082">
        <w:bookmarkStart w:id="102" w:name="_Toc437060012131415"/>
        <w:bookmarkStart w:id="103" w:name="_Toc437059962131415"/>
        <w:bookmarkStart w:id="104" w:name="_Toc437059942131415"/>
        <w:bookmarkStart w:id="105" w:name="_Toc437059911131415"/>
        <w:bookmarkEnd w:id="102"/>
        <w:bookmarkEnd w:id="103"/>
        <w:bookmarkEnd w:id="104"/>
        <w:bookmarkEnd w:id="105"/>
        <w:r>
          <w:rPr>
            <w:rStyle w:val="LienInternet"/>
            <w:vanish w:val="false"/>
            <w:color w:val="000000"/>
            <w:u w:val="none"/>
          </w:rPr>
          <w:t>Figure 25: Page d’insertion des avenants  des sous-contrats   charges locataires.</w:t>
          <w:tab/>
          <w:t>24</w:t>
        </w:r>
        <w:r>
          <w:fldChar w:fldCharType="begin"/>
        </w:r>
        <w:r>
          <w:rPr>
            <w:rStyle w:val="LienInternet"/>
            <w:u w:val="none"/>
            <w:vanish w:val="false"/>
            <w:color w:val="000000"/>
          </w:rPr>
        </w:r>
        <w:r>
          <w:rPr>
            <w:rStyle w:val="LienInternet"/>
            <w:vanish w:val="false"/>
            <w:color w:val="000000"/>
            <w:u w:val="none"/>
          </w:rPr>
        </w:r>
        <w:r>
          <w:rPr>
            <w:rStyle w:val="LienInternet"/>
            <w:u w:val="none"/>
            <w:vanish w:val="false"/>
            <w:color w:val="000000"/>
          </w:rPr>
          <w:fldChar w:fldCharType="separate"/>
        </w:r>
        <w:r>
          <w:rPr>
            <w:rStyle w:val="LienInternet"/>
            <w:vanish w:val="false"/>
            <w:color w:val="000000"/>
            <w:u w:val="none"/>
          </w:rPr>
        </w:r>
        <w:r>
          <w:rPr>
            <w:rStyle w:val="LienInternet"/>
            <w:vanish w:val="false"/>
            <w:color w:val="000000"/>
            <w:u w:val="none"/>
          </w:rPr>
        </w:r>
        <w:r>
          <w:rPr>
            <w:rStyle w:val="LienInternet"/>
            <w:u w:val="none"/>
            <w:vanish w:val="false"/>
            <w:color w:val="000000"/>
          </w:rPr>
          <w:fldChar w:fldCharType="end"/>
        </w:r>
        <w:r>
          <w:fldChar w:fldCharType="begin"/>
        </w:r>
        <w:r>
          <w:rPr>
            <w:rStyle w:val="LienInternet"/>
            <w:u w:val="none"/>
            <w:vanish w:val="false"/>
            <w:color w:val="000000"/>
          </w:rPr>
        </w:r>
        <w:r>
          <w:rPr>
            <w:rStyle w:val="LienInternet"/>
            <w:vanish w:val="false"/>
            <w:color w:val="000000"/>
            <w:u w:val="none"/>
          </w:rPr>
        </w:r>
        <w:r>
          <w:rPr>
            <w:rStyle w:val="LienInternet"/>
            <w:u w:val="none"/>
            <w:vanish w:val="false"/>
            <w:color w:val="000000"/>
          </w:rPr>
          <w:fldChar w:fldCharType="separate"/>
        </w:r>
        <w:r>
          <w:rPr>
            <w:rStyle w:val="LienInternet"/>
            <w:vanish w:val="false"/>
            <w:color w:val="000000"/>
            <w:u w:val="none"/>
          </w:rPr>
        </w:r>
        <w:r>
          <w:rPr>
            <w:rStyle w:val="LienInternet"/>
            <w:vanish w:val="false"/>
            <w:color w:val="000000"/>
            <w:u w:val="none"/>
          </w:rPr>
        </w:r>
        <w:r>
          <w:rPr>
            <w:rStyle w:val="LienInternet"/>
            <w:u w:val="none"/>
            <w:vanish w:val="false"/>
            <w:color w:val="000000"/>
          </w:rPr>
          <w:fldChar w:fldCharType="end"/>
        </w:r>
        <w:r>
          <w:rPr>
            <w:webHidden/>
          </w:rPr>
          <w:fldChar w:fldCharType="begin"/>
        </w:r>
        <w:r>
          <w:rPr>
            <w:webHidden/>
          </w:rPr>
          <w:instrText xml:space="preserve">PAGEREF _Toc441148082 \h</w:instrText>
        </w:r>
        <w:r>
          <w:rPr>
            <w:webHidden/>
          </w:rPr>
          <w:fldChar w:fldCharType="separate"/>
        </w:r>
        <w:r>
          <w:rPr>
            <w:rStyle w:val="LienInternet"/>
            <w:vanish/>
          </w:rPr>
          <w:fldChar w:fldCharType="begin"/>
        </w:r>
        <w:r>
          <w:rPr>
            <w:webHidden/>
          </w:rPr>
          <w:fldChar w:fldCharType="end"/>
        </w:r>
        <w:r>
          <w:rPr>
            <w:rStyle w:val="LienInternet"/>
            <w:vanish/>
          </w:rPr>
          <w:instrText xml:space="preserve"> PAGEREF _Toc441148082 \h </w:instrText>
        </w:r>
        <w:r>
          <w:rPr>
            <w:rStyle w:val="LienInternet"/>
            <w:vanish/>
          </w:rPr>
          <w:fldChar w:fldCharType="separate"/>
        </w:r>
        <w:r>
          <w:rPr>
            <w:rStyle w:val="LienInternet"/>
            <w:vanish/>
          </w:rPr>
          <w:t>Erreur : source de la référence non trouvée</w:t>
        </w:r>
        <w:r>
          <w:rPr>
            <w:rStyle w:val="LienInternet"/>
            <w:vanish/>
          </w:rPr>
          <w:fldChar w:fldCharType="end"/>
        </w:r>
      </w:hyperlink>
    </w:p>
    <w:p>
      <w:pPr>
        <w:pStyle w:val="Tableoffigures"/>
        <w:tabs>
          <w:tab w:val="clear" w:pos="708"/>
          <w:tab w:val="right" w:pos="8777" w:leader="dot"/>
        </w:tabs>
        <w:jc w:val="left"/>
        <w:rPr>
          <w:rFonts w:ascii="Calibri" w:hAnsi="Calibri" w:eastAsia="ＭＳ 明朝" w:cs="" w:asciiTheme="minorHAnsi" w:cstheme="minorBidi" w:eastAsiaTheme="minorEastAsia" w:hAnsiTheme="minorHAnsi"/>
          <w:sz w:val="22"/>
          <w:szCs w:val="22"/>
          <w:lang w:val="fr-FR"/>
        </w:rPr>
      </w:pPr>
      <w:hyperlink w:anchor="_Toc441148082">
        <w:bookmarkStart w:id="106" w:name="_Toc4370600121314151"/>
        <w:bookmarkStart w:id="107" w:name="_Toc4370599621314151"/>
        <w:bookmarkStart w:id="108" w:name="_Toc4370599421314151"/>
        <w:bookmarkStart w:id="109" w:name="_Toc4370599111314151"/>
        <w:bookmarkEnd w:id="106"/>
        <w:bookmarkEnd w:id="107"/>
        <w:bookmarkEnd w:id="108"/>
        <w:bookmarkEnd w:id="109"/>
        <w:r>
          <w:rPr>
            <w:rStyle w:val="Sautdindex"/>
            <w:vanish w:val="false"/>
          </w:rPr>
          <w:t>Figure 26: Page d’insertion des avenants  des sous-contrats   biens.</w:t>
          <w:tab/>
        </w:r>
      </w:hyperlink>
      <w:r>
        <w:rPr>
          <w:vanish w:val="false"/>
        </w:rPr>
        <w:t>25</w:t>
      </w:r>
    </w:p>
    <w:p>
      <w:pPr>
        <w:pStyle w:val="Tableoffigures"/>
        <w:tabs>
          <w:tab w:val="clear" w:pos="708"/>
          <w:tab w:val="right" w:pos="8777" w:leader="dot"/>
        </w:tabs>
        <w:jc w:val="left"/>
        <w:rPr>
          <w:rFonts w:ascii="Calibri" w:hAnsi="Calibri" w:eastAsia="ＭＳ 明朝" w:cs="" w:asciiTheme="minorHAnsi" w:cstheme="minorBidi" w:eastAsiaTheme="minorEastAsia" w:hAnsiTheme="minorHAnsi"/>
          <w:sz w:val="22"/>
          <w:szCs w:val="22"/>
          <w:lang w:val="fr-FR"/>
        </w:rPr>
      </w:pPr>
      <w:hyperlink w:anchor="_Toc441148082">
        <w:bookmarkStart w:id="110" w:name="_Toc4370600121314152"/>
        <w:bookmarkStart w:id="111" w:name="_Toc4370599621314152"/>
        <w:bookmarkStart w:id="112" w:name="_Toc4370599421314152"/>
        <w:bookmarkStart w:id="113" w:name="_Toc4370599111314152"/>
        <w:bookmarkEnd w:id="110"/>
        <w:bookmarkEnd w:id="111"/>
        <w:bookmarkEnd w:id="112"/>
        <w:bookmarkEnd w:id="113"/>
        <w:r>
          <w:rPr>
            <w:rStyle w:val="Sautdindex"/>
            <w:vanish w:val="false"/>
          </w:rPr>
          <w:t>Figure 27: Page d’insertion des avenants  des sous-contrats   services.</w:t>
          <w:tab/>
        </w:r>
      </w:hyperlink>
      <w:r>
        <w:rPr>
          <w:vanish w:val="false"/>
        </w:rPr>
        <w:t>25</w:t>
      </w:r>
    </w:p>
    <w:p>
      <w:pPr>
        <w:pStyle w:val="Tableoffigures"/>
        <w:tabs>
          <w:tab w:val="clear" w:pos="708"/>
          <w:tab w:val="right" w:pos="8777" w:leader="dot"/>
        </w:tabs>
        <w:jc w:val="left"/>
        <w:rPr>
          <w:rFonts w:ascii="Calibri" w:hAnsi="Calibri" w:eastAsia="ＭＳ 明朝" w:cs="" w:asciiTheme="minorHAnsi" w:cstheme="minorBidi" w:eastAsiaTheme="minorEastAsia" w:hAnsiTheme="minorHAnsi"/>
          <w:sz w:val="22"/>
          <w:szCs w:val="22"/>
          <w:lang w:val="fr-FR"/>
        </w:rPr>
      </w:pPr>
      <w:hyperlink w:anchor="_Toc441148082">
        <w:bookmarkStart w:id="114" w:name="_Toc4370600121314153"/>
        <w:bookmarkStart w:id="115" w:name="_Toc4370599621314153"/>
        <w:bookmarkStart w:id="116" w:name="_Toc4370599421314153"/>
        <w:bookmarkStart w:id="117" w:name="_Toc4370599111314153"/>
        <w:bookmarkEnd w:id="114"/>
        <w:bookmarkEnd w:id="115"/>
        <w:bookmarkEnd w:id="116"/>
        <w:bookmarkEnd w:id="117"/>
        <w:r>
          <w:rPr>
            <w:rStyle w:val="Sautdindex"/>
            <w:vanish w:val="false"/>
          </w:rPr>
          <w:t>Figure 28: Notification date préavis du contrat.</w:t>
          <w:tab/>
        </w:r>
      </w:hyperlink>
      <w:r>
        <w:rPr>
          <w:vanish w:val="false"/>
        </w:rPr>
        <w:t>26</w:t>
      </w:r>
    </w:p>
    <w:p>
      <w:pPr>
        <w:pStyle w:val="Tableoffigures"/>
        <w:tabs>
          <w:tab w:val="clear" w:pos="708"/>
          <w:tab w:val="right" w:pos="8777" w:leader="dot"/>
        </w:tabs>
        <w:jc w:val="left"/>
        <w:rPr>
          <w:rFonts w:ascii="Calibri" w:hAnsi="Calibri" w:eastAsia="ＭＳ 明朝" w:cs="" w:asciiTheme="minorHAnsi" w:cstheme="minorBidi" w:eastAsiaTheme="minorEastAsia" w:hAnsiTheme="minorHAnsi"/>
          <w:sz w:val="22"/>
          <w:szCs w:val="22"/>
          <w:lang w:val="fr-FR"/>
        </w:rPr>
      </w:pPr>
      <w:hyperlink w:anchor="_Toc441148082">
        <w:bookmarkStart w:id="118" w:name="_Toc4370600121314154"/>
        <w:bookmarkStart w:id="119" w:name="_Toc4370599621314154"/>
        <w:bookmarkStart w:id="120" w:name="_Toc4370599421314154"/>
        <w:bookmarkStart w:id="121" w:name="_Toc4370599111314154"/>
        <w:bookmarkEnd w:id="118"/>
        <w:bookmarkEnd w:id="119"/>
        <w:bookmarkEnd w:id="120"/>
        <w:bookmarkEnd w:id="121"/>
        <w:r>
          <w:rPr>
            <w:rStyle w:val="Sautdindex"/>
            <w:vanish w:val="false"/>
          </w:rPr>
          <w:t>Figure 29: Notification de message.</w:t>
          <w:tab/>
        </w:r>
      </w:hyperlink>
      <w:r>
        <w:rPr>
          <w:vanish w:val="false"/>
        </w:rPr>
        <w:t>27</w:t>
      </w:r>
    </w:p>
    <w:p>
      <w:pPr>
        <w:pStyle w:val="Tableoffigures"/>
        <w:tabs>
          <w:tab w:val="clear" w:pos="708"/>
          <w:tab w:val="right" w:pos="8777" w:leader="dot"/>
        </w:tabs>
        <w:jc w:val="left"/>
        <w:rPr>
          <w:rFonts w:ascii="Calibri" w:hAnsi="Calibri" w:eastAsia="ＭＳ 明朝" w:cs="" w:asciiTheme="minorHAnsi" w:cstheme="minorBidi" w:eastAsiaTheme="minorEastAsia" w:hAnsiTheme="minorHAnsi"/>
          <w:sz w:val="22"/>
          <w:szCs w:val="22"/>
          <w:lang w:val="fr-FR"/>
        </w:rPr>
      </w:pPr>
      <w:hyperlink w:anchor="_Toc441148082">
        <w:bookmarkStart w:id="122" w:name="_Toc4370600121314155"/>
        <w:bookmarkStart w:id="123" w:name="_Toc4370599621314155"/>
        <w:bookmarkStart w:id="124" w:name="_Toc4370599421314155"/>
        <w:bookmarkStart w:id="125" w:name="_Toc4370599111314155"/>
        <w:bookmarkEnd w:id="122"/>
        <w:bookmarkEnd w:id="123"/>
        <w:bookmarkEnd w:id="124"/>
        <w:bookmarkEnd w:id="125"/>
        <w:r>
          <w:rPr>
            <w:rStyle w:val="Sautdindex"/>
            <w:vanish w:val="false"/>
          </w:rPr>
          <w:t>Figure 30: Proposition du date et Lieu de rencontre avec le client intéressé.</w:t>
          <w:tab/>
        </w:r>
      </w:hyperlink>
      <w:r>
        <w:rPr>
          <w:vanish w:val="false"/>
        </w:rPr>
        <w:t>27</w:t>
      </w:r>
    </w:p>
    <w:p>
      <w:pPr>
        <w:pStyle w:val="Tableoffigures"/>
        <w:tabs>
          <w:tab w:val="clear" w:pos="708"/>
          <w:tab w:val="right" w:pos="8777" w:leader="dot"/>
        </w:tabs>
        <w:jc w:val="left"/>
        <w:rPr>
          <w:rFonts w:ascii="Calibri" w:hAnsi="Calibri" w:eastAsia="ＭＳ 明朝" w:cs="" w:asciiTheme="minorHAnsi" w:cstheme="minorBidi" w:eastAsiaTheme="minorEastAsia" w:hAnsiTheme="minorHAnsi"/>
          <w:sz w:val="22"/>
          <w:szCs w:val="22"/>
          <w:lang w:val="fr-FR"/>
        </w:rPr>
      </w:pPr>
      <w:hyperlink w:anchor="_Toc441148082">
        <w:bookmarkStart w:id="126" w:name="_Toc4370600121314156"/>
        <w:bookmarkStart w:id="127" w:name="_Toc4370599621314156"/>
        <w:bookmarkStart w:id="128" w:name="_Toc4370599421314156"/>
        <w:bookmarkStart w:id="129" w:name="_Toc4370599111314156"/>
        <w:bookmarkEnd w:id="126"/>
        <w:bookmarkEnd w:id="127"/>
        <w:bookmarkEnd w:id="128"/>
        <w:bookmarkEnd w:id="129"/>
        <w:r>
          <w:rPr>
            <w:rStyle w:val="Sautdindex"/>
            <w:vanish w:val="false"/>
          </w:rPr>
          <w:t>Figure 31: Liste de tout les contrats  de tout les client.</w:t>
          <w:tab/>
        </w:r>
      </w:hyperlink>
      <w:r>
        <w:rPr>
          <w:vanish w:val="false"/>
        </w:rPr>
        <w:t>28</w:t>
      </w:r>
    </w:p>
    <w:p>
      <w:pPr>
        <w:pStyle w:val="Tableoffigures"/>
        <w:tabs>
          <w:tab w:val="clear" w:pos="708"/>
          <w:tab w:val="right" w:pos="8777" w:leader="dot"/>
        </w:tabs>
        <w:jc w:val="left"/>
        <w:rPr>
          <w:rFonts w:ascii="Calibri" w:hAnsi="Calibri" w:eastAsia="ＭＳ 明朝" w:cs="" w:asciiTheme="minorHAnsi" w:cstheme="minorBidi" w:eastAsiaTheme="minorEastAsia" w:hAnsiTheme="minorHAnsi"/>
          <w:sz w:val="22"/>
          <w:szCs w:val="22"/>
          <w:lang w:val="fr-FR"/>
        </w:rPr>
      </w:pPr>
      <w:hyperlink w:anchor="_Toc441148082">
        <w:bookmarkStart w:id="130" w:name="_Toc4370600121314157"/>
        <w:bookmarkStart w:id="131" w:name="_Toc4370599621314157"/>
        <w:bookmarkStart w:id="132" w:name="_Toc4370599421314157"/>
        <w:bookmarkStart w:id="133" w:name="_Toc4370599111314157"/>
        <w:bookmarkEnd w:id="130"/>
        <w:bookmarkEnd w:id="131"/>
        <w:bookmarkEnd w:id="132"/>
        <w:bookmarkEnd w:id="133"/>
        <w:r>
          <w:rPr>
            <w:rStyle w:val="Sautdindex"/>
            <w:vanish w:val="false"/>
          </w:rPr>
          <w:t>Figure 32: Filtre du liste de tout les contrats par client.</w:t>
          <w:tab/>
        </w:r>
      </w:hyperlink>
      <w:r>
        <w:rPr>
          <w:vanish w:val="false"/>
        </w:rPr>
        <w:t>28</w:t>
      </w:r>
    </w:p>
    <w:p>
      <w:pPr>
        <w:pStyle w:val="Tableoffigures"/>
        <w:tabs>
          <w:tab w:val="clear" w:pos="708"/>
          <w:tab w:val="right" w:pos="8777" w:leader="dot"/>
        </w:tabs>
        <w:jc w:val="left"/>
        <w:rPr>
          <w:rFonts w:ascii="Calibri" w:hAnsi="Calibri" w:eastAsia="ＭＳ 明朝" w:cs="" w:asciiTheme="minorHAnsi" w:cstheme="minorBidi" w:eastAsiaTheme="minorEastAsia" w:hAnsiTheme="minorHAnsi"/>
          <w:sz w:val="22"/>
          <w:szCs w:val="22"/>
          <w:lang w:val="fr-FR"/>
        </w:rPr>
      </w:pPr>
      <w:hyperlink w:anchor="_Toc441148082">
        <w:bookmarkStart w:id="134" w:name="_Toc4370600121314158"/>
        <w:bookmarkStart w:id="135" w:name="_Toc4370599621314158"/>
        <w:bookmarkStart w:id="136" w:name="_Toc4370599421314158"/>
        <w:bookmarkStart w:id="137" w:name="_Toc4370599111314158"/>
        <w:bookmarkEnd w:id="134"/>
        <w:bookmarkEnd w:id="135"/>
        <w:bookmarkEnd w:id="136"/>
        <w:bookmarkEnd w:id="137"/>
        <w:r>
          <w:rPr>
            <w:rStyle w:val="Sautdindex"/>
            <w:vanish w:val="false"/>
          </w:rPr>
          <w:t>Figure 33: Liste de tout les sous-contrats charge Locataire.</w:t>
          <w:tab/>
        </w:r>
      </w:hyperlink>
      <w:r>
        <w:rPr>
          <w:vanish w:val="false"/>
        </w:rPr>
        <w:t>29</w:t>
      </w:r>
    </w:p>
    <w:p>
      <w:pPr>
        <w:pStyle w:val="Tableoffigures"/>
        <w:tabs>
          <w:tab w:val="clear" w:pos="708"/>
          <w:tab w:val="right" w:pos="8777" w:leader="dot"/>
        </w:tabs>
        <w:jc w:val="left"/>
        <w:rPr>
          <w:rFonts w:ascii="Calibri" w:hAnsi="Calibri" w:eastAsia="ＭＳ 明朝" w:cs="" w:asciiTheme="minorHAnsi" w:cstheme="minorBidi" w:eastAsiaTheme="minorEastAsia" w:hAnsiTheme="minorHAnsi"/>
          <w:sz w:val="22"/>
          <w:szCs w:val="22"/>
          <w:lang w:val="fr-FR"/>
        </w:rPr>
      </w:pPr>
      <w:hyperlink w:anchor="_Toc441148082">
        <w:bookmarkStart w:id="138" w:name="_Toc4370600121314159"/>
        <w:bookmarkStart w:id="139" w:name="_Toc4370599621314159"/>
        <w:bookmarkStart w:id="140" w:name="_Toc4370599421314159"/>
        <w:bookmarkStart w:id="141" w:name="_Toc4370599111314159"/>
        <w:bookmarkEnd w:id="138"/>
        <w:bookmarkEnd w:id="139"/>
        <w:bookmarkEnd w:id="140"/>
        <w:bookmarkEnd w:id="141"/>
        <w:r>
          <w:rPr>
            <w:rStyle w:val="Sautdindex"/>
            <w:vanish w:val="false"/>
          </w:rPr>
          <w:t>Figure 34: Filtre du liste des sous-contrats charge Locataire par  client.</w:t>
          <w:tab/>
        </w:r>
      </w:hyperlink>
      <w:r>
        <w:rPr>
          <w:vanish w:val="false"/>
        </w:rPr>
        <w:t>29</w:t>
      </w:r>
    </w:p>
    <w:p>
      <w:pPr>
        <w:pStyle w:val="Tableoffigures"/>
        <w:tabs>
          <w:tab w:val="clear" w:pos="708"/>
          <w:tab w:val="right" w:pos="8777" w:leader="dot"/>
        </w:tabs>
        <w:jc w:val="left"/>
        <w:rPr>
          <w:rFonts w:ascii="Calibri" w:hAnsi="Calibri" w:eastAsia="ＭＳ 明朝" w:cs="" w:asciiTheme="minorHAnsi" w:cstheme="minorBidi" w:eastAsiaTheme="minorEastAsia" w:hAnsiTheme="minorHAnsi"/>
          <w:sz w:val="22"/>
          <w:szCs w:val="22"/>
          <w:lang w:val="fr-FR"/>
        </w:rPr>
      </w:pPr>
      <w:hyperlink w:anchor="_Toc441148082">
        <w:bookmarkStart w:id="142" w:name="_Toc43706001213141591"/>
        <w:bookmarkStart w:id="143" w:name="_Toc43705996213141591"/>
        <w:bookmarkStart w:id="144" w:name="_Toc43705994213141591"/>
        <w:bookmarkStart w:id="145" w:name="_Toc43705991113141591"/>
        <w:bookmarkEnd w:id="142"/>
        <w:bookmarkEnd w:id="143"/>
        <w:bookmarkEnd w:id="144"/>
        <w:bookmarkEnd w:id="145"/>
        <w:r>
          <w:rPr>
            <w:rStyle w:val="Sautdindex"/>
            <w:vanish w:val="false"/>
            <w:u w:val="none"/>
          </w:rPr>
          <w:t xml:space="preserve">Figure 35: </w:t>
        </w:r>
        <w:r>
          <w:rPr>
            <w:rStyle w:val="Sautdindex"/>
            <w:b w:val="false"/>
            <w:bCs w:val="false"/>
            <w:vanish w:val="false"/>
            <w:color w:val="000000"/>
            <w:kern w:val="2"/>
            <w:sz w:val="24"/>
            <w:szCs w:val="24"/>
            <w:u w:val="none"/>
            <w:lang w:val="fr-FR"/>
          </w:rPr>
          <w:t>Avenant en vigueur du contrat sélectionné</w:t>
        </w:r>
        <w:r>
          <w:rPr>
            <w:rStyle w:val="Sautdindex"/>
            <w:vanish w:val="false"/>
            <w:u w:val="none"/>
          </w:rPr>
          <w:t>.</w:t>
          <w:tab/>
        </w:r>
      </w:hyperlink>
      <w:r>
        <w:rPr>
          <w:vanish w:val="false"/>
        </w:rPr>
        <w:t>30</w:t>
      </w:r>
    </w:p>
    <w:p>
      <w:pPr>
        <w:pStyle w:val="Tableoffigures"/>
        <w:tabs>
          <w:tab w:val="clear" w:pos="708"/>
          <w:tab w:val="right" w:pos="8777" w:leader="dot"/>
        </w:tabs>
        <w:jc w:val="left"/>
        <w:rPr>
          <w:rFonts w:ascii="Calibri" w:hAnsi="Calibri" w:eastAsia="ＭＳ 明朝" w:cs="" w:asciiTheme="minorHAnsi" w:cstheme="minorBidi" w:eastAsiaTheme="minorEastAsia" w:hAnsiTheme="minorHAnsi"/>
          <w:sz w:val="22"/>
          <w:szCs w:val="22"/>
          <w:lang w:val="fr-FR"/>
        </w:rPr>
      </w:pPr>
      <w:hyperlink w:anchor="_Toc441148082">
        <w:bookmarkStart w:id="146" w:name="_Toc43706001213141510"/>
        <w:bookmarkStart w:id="147" w:name="_Toc43705996213141510"/>
        <w:bookmarkStart w:id="148" w:name="_Toc43705994213141510"/>
        <w:bookmarkStart w:id="149" w:name="_Toc43705991113141510"/>
        <w:bookmarkEnd w:id="146"/>
        <w:bookmarkEnd w:id="147"/>
        <w:bookmarkEnd w:id="148"/>
        <w:bookmarkEnd w:id="149"/>
        <w:r>
          <w:rPr>
            <w:rStyle w:val="Sautdindex"/>
            <w:vanish w:val="false"/>
          </w:rPr>
          <w:t>Figure 36: Export Excel des sous contrats prestation.</w:t>
          <w:tab/>
        </w:r>
      </w:hyperlink>
      <w:r>
        <w:rPr>
          <w:vanish w:val="false"/>
        </w:rPr>
        <w:t>30</w:t>
      </w:r>
    </w:p>
    <w:p>
      <w:pPr>
        <w:pStyle w:val="Tableoffigures"/>
        <w:tabs>
          <w:tab w:val="clear" w:pos="708"/>
          <w:tab w:val="right" w:pos="8777" w:leader="dot"/>
        </w:tabs>
        <w:jc w:val="left"/>
        <w:rPr>
          <w:rFonts w:ascii="Calibri" w:hAnsi="Calibri" w:eastAsia="ＭＳ 明朝" w:cs="" w:asciiTheme="minorHAnsi" w:cstheme="minorBidi" w:eastAsiaTheme="minorEastAsia" w:hAnsiTheme="minorHAnsi"/>
          <w:sz w:val="22"/>
          <w:szCs w:val="22"/>
          <w:lang w:val="fr-FR"/>
        </w:rPr>
      </w:pPr>
      <w:hyperlink w:anchor="_Toc441148082">
        <w:bookmarkStart w:id="150" w:name="_Toc437060012131415101"/>
        <w:bookmarkStart w:id="151" w:name="_Toc437059962131415101"/>
        <w:bookmarkStart w:id="152" w:name="_Toc437059942131415101"/>
        <w:bookmarkStart w:id="153" w:name="_Toc437059911131415101"/>
        <w:bookmarkEnd w:id="150"/>
        <w:bookmarkEnd w:id="151"/>
        <w:bookmarkEnd w:id="152"/>
        <w:bookmarkEnd w:id="153"/>
        <w:r>
          <w:rPr>
            <w:rStyle w:val="Sautdindex"/>
            <w:vanish w:val="false"/>
          </w:rPr>
          <w:t>Figure 37: Choisir le Client page de Paiement.</w:t>
          <w:tab/>
        </w:r>
      </w:hyperlink>
      <w:r>
        <w:rPr>
          <w:vanish w:val="false"/>
        </w:rPr>
        <w:t>31</w:t>
      </w:r>
    </w:p>
    <w:p>
      <w:pPr>
        <w:pStyle w:val="Tableoffigures"/>
        <w:tabs>
          <w:tab w:val="clear" w:pos="708"/>
          <w:tab w:val="right" w:pos="8777" w:leader="dot"/>
        </w:tabs>
        <w:jc w:val="left"/>
        <w:rPr>
          <w:rFonts w:ascii="Calibri" w:hAnsi="Calibri" w:eastAsia="ＭＳ 明朝" w:cs="" w:asciiTheme="minorHAnsi" w:cstheme="minorBidi" w:eastAsiaTheme="minorEastAsia" w:hAnsiTheme="minorHAnsi"/>
          <w:sz w:val="22"/>
          <w:szCs w:val="22"/>
          <w:lang w:val="fr-FR"/>
        </w:rPr>
      </w:pPr>
      <w:hyperlink w:anchor="_Toc441148082">
        <w:bookmarkStart w:id="154" w:name="_Toc437060012131415102"/>
        <w:bookmarkStart w:id="155" w:name="_Toc437059962131415102"/>
        <w:bookmarkStart w:id="156" w:name="_Toc437059942131415102"/>
        <w:bookmarkStart w:id="157" w:name="_Toc437059911131415102"/>
        <w:bookmarkEnd w:id="154"/>
        <w:bookmarkEnd w:id="155"/>
        <w:bookmarkEnd w:id="156"/>
        <w:bookmarkEnd w:id="157"/>
        <w:r>
          <w:rPr>
            <w:rStyle w:val="Sautdindex"/>
            <w:vanish w:val="false"/>
          </w:rPr>
          <w:t>Figure 38: Procéder au paiement.</w:t>
          <w:tab/>
        </w:r>
      </w:hyperlink>
      <w:r>
        <w:rPr>
          <w:vanish w:val="false"/>
        </w:rPr>
        <w:t>31</w:t>
      </w:r>
    </w:p>
    <w:p>
      <w:pPr>
        <w:pStyle w:val="Tableoffigures"/>
        <w:tabs>
          <w:tab w:val="clear" w:pos="708"/>
          <w:tab w:val="right" w:pos="8777" w:leader="dot"/>
        </w:tabs>
        <w:jc w:val="left"/>
        <w:rPr>
          <w:rFonts w:ascii="Calibri" w:hAnsi="Calibri" w:eastAsia="ＭＳ 明朝" w:cs="" w:asciiTheme="minorHAnsi" w:cstheme="minorBidi" w:eastAsiaTheme="minorEastAsia" w:hAnsiTheme="minorHAnsi"/>
          <w:sz w:val="22"/>
          <w:szCs w:val="22"/>
          <w:lang w:val="fr-FR"/>
        </w:rPr>
      </w:pPr>
      <w:hyperlink w:anchor="_Toc441148082">
        <w:bookmarkStart w:id="158" w:name="_Toc437060012131415103"/>
        <w:bookmarkStart w:id="159" w:name="_Toc437059962131415103"/>
        <w:bookmarkStart w:id="160" w:name="_Toc437059942131415103"/>
        <w:bookmarkStart w:id="161" w:name="_Toc437059911131415103"/>
        <w:bookmarkEnd w:id="158"/>
        <w:bookmarkEnd w:id="159"/>
        <w:bookmarkEnd w:id="160"/>
        <w:bookmarkEnd w:id="161"/>
        <w:r>
          <w:rPr>
            <w:rStyle w:val="Sautdindex"/>
            <w:vanish w:val="false"/>
          </w:rPr>
          <w:t>Figure 39: Listes des villes.</w:t>
          <w:tab/>
        </w:r>
      </w:hyperlink>
      <w:r>
        <w:rPr>
          <w:vanish w:val="false"/>
        </w:rPr>
        <w:t>32</w:t>
      </w:r>
    </w:p>
    <w:p>
      <w:pPr>
        <w:pStyle w:val="Tableoffigures"/>
        <w:tabs>
          <w:tab w:val="clear" w:pos="708"/>
          <w:tab w:val="right" w:pos="8777" w:leader="dot"/>
        </w:tabs>
        <w:jc w:val="left"/>
        <w:rPr>
          <w:rFonts w:ascii="Calibri" w:hAnsi="Calibri" w:eastAsia="ＭＳ 明朝" w:cs="" w:asciiTheme="minorHAnsi" w:cstheme="minorBidi" w:eastAsiaTheme="minorEastAsia" w:hAnsiTheme="minorHAnsi"/>
          <w:sz w:val="22"/>
          <w:szCs w:val="22"/>
          <w:lang w:val="fr-FR"/>
        </w:rPr>
      </w:pPr>
      <w:hyperlink w:anchor="_Toc441148082">
        <w:bookmarkStart w:id="162" w:name="_Toc437060012131415104"/>
        <w:bookmarkStart w:id="163" w:name="_Toc437059962131415104"/>
        <w:bookmarkStart w:id="164" w:name="_Toc437059942131415104"/>
        <w:bookmarkStart w:id="165" w:name="_Toc437059911131415104"/>
        <w:bookmarkEnd w:id="162"/>
        <w:bookmarkEnd w:id="163"/>
        <w:bookmarkEnd w:id="164"/>
        <w:bookmarkEnd w:id="165"/>
        <w:r>
          <w:rPr>
            <w:rStyle w:val="Sautdindex"/>
            <w:vanish w:val="false"/>
          </w:rPr>
          <w:t>Figure 40: Listes des lots.</w:t>
          <w:tab/>
        </w:r>
      </w:hyperlink>
      <w:r>
        <w:rPr>
          <w:vanish w:val="false"/>
        </w:rPr>
        <w:t>32</w:t>
      </w:r>
    </w:p>
    <w:p>
      <w:pPr>
        <w:pStyle w:val="Tableoffigures"/>
        <w:tabs>
          <w:tab w:val="clear" w:pos="708"/>
          <w:tab w:val="right" w:pos="8777" w:leader="dot"/>
        </w:tabs>
        <w:jc w:val="left"/>
        <w:rPr>
          <w:rFonts w:ascii="Calibri" w:hAnsi="Calibri" w:eastAsia="ＭＳ 明朝" w:cs="" w:asciiTheme="minorHAnsi" w:cstheme="minorBidi" w:eastAsiaTheme="minorEastAsia" w:hAnsiTheme="minorHAnsi"/>
          <w:sz w:val="22"/>
          <w:szCs w:val="22"/>
          <w:lang w:val="fr-FR"/>
        </w:rPr>
      </w:pPr>
      <w:hyperlink w:anchor="_Toc441148082">
        <w:bookmarkStart w:id="166" w:name="_Toc437060012131415105"/>
        <w:bookmarkStart w:id="167" w:name="_Toc437059962131415105"/>
        <w:bookmarkStart w:id="168" w:name="_Toc437059942131415105"/>
        <w:bookmarkStart w:id="169" w:name="_Toc437059911131415105"/>
        <w:bookmarkEnd w:id="166"/>
        <w:bookmarkEnd w:id="167"/>
        <w:bookmarkEnd w:id="168"/>
        <w:bookmarkEnd w:id="169"/>
        <w:r>
          <w:rPr>
            <w:rStyle w:val="Sautdindex"/>
            <w:vanish w:val="false"/>
          </w:rPr>
          <w:t>Figure 41: Filtre du bâtiment des  lots.</w:t>
          <w:tab/>
        </w:r>
      </w:hyperlink>
      <w:r>
        <w:rPr>
          <w:vanish w:val="false"/>
        </w:rPr>
        <w:t>33</w:t>
      </w:r>
    </w:p>
    <w:p>
      <w:pPr>
        <w:pStyle w:val="Tableoffigures"/>
        <w:tabs>
          <w:tab w:val="clear" w:pos="708"/>
          <w:tab w:val="right" w:pos="8777" w:leader="dot"/>
        </w:tabs>
        <w:jc w:val="left"/>
        <w:rPr>
          <w:rFonts w:ascii="Calibri" w:hAnsi="Calibri" w:eastAsia="ＭＳ 明朝" w:cs="" w:asciiTheme="minorHAnsi" w:cstheme="minorBidi" w:eastAsiaTheme="minorEastAsia" w:hAnsiTheme="minorHAnsi"/>
          <w:sz w:val="22"/>
          <w:szCs w:val="22"/>
          <w:lang w:val="fr-FR"/>
        </w:rPr>
      </w:pPr>
      <w:hyperlink w:anchor="_Toc441148082">
        <w:bookmarkStart w:id="170" w:name="_Toc437060012131415106"/>
        <w:bookmarkStart w:id="171" w:name="_Toc437059962131415106"/>
        <w:bookmarkStart w:id="172" w:name="_Toc437059942131415106"/>
        <w:bookmarkStart w:id="173" w:name="_Toc437059911131415106"/>
        <w:bookmarkEnd w:id="170"/>
        <w:bookmarkEnd w:id="171"/>
        <w:bookmarkEnd w:id="172"/>
        <w:bookmarkEnd w:id="173"/>
        <w:r>
          <w:rPr>
            <w:rStyle w:val="Sautdindex"/>
            <w:vanish w:val="false"/>
          </w:rPr>
          <w:t>Figure 42: Résultat du Filtre de bâtiment des  lots.</w:t>
          <w:tab/>
        </w:r>
      </w:hyperlink>
      <w:r>
        <w:rPr>
          <w:vanish w:val="false"/>
        </w:rPr>
        <w:t>33</w:t>
      </w:r>
    </w:p>
    <w:p>
      <w:pPr>
        <w:pStyle w:val="Tableoffigures"/>
        <w:tabs>
          <w:tab w:val="clear" w:pos="708"/>
          <w:tab w:val="right" w:pos="8777" w:leader="dot"/>
        </w:tabs>
        <w:jc w:val="left"/>
        <w:rPr>
          <w:rFonts w:ascii="Calibri" w:hAnsi="Calibri" w:eastAsia="ＭＳ 明朝" w:cs="" w:asciiTheme="minorHAnsi" w:cstheme="minorBidi" w:eastAsiaTheme="minorEastAsia" w:hAnsiTheme="minorHAnsi"/>
          <w:sz w:val="22"/>
          <w:szCs w:val="22"/>
          <w:lang w:val="fr-FR"/>
        </w:rPr>
      </w:pPr>
      <w:hyperlink w:anchor="_Toc441148082">
        <w:bookmarkStart w:id="174" w:name="_Toc437060012131415107"/>
        <w:bookmarkStart w:id="175" w:name="_Toc437059962131415107"/>
        <w:bookmarkStart w:id="176" w:name="_Toc437059942131415107"/>
        <w:bookmarkStart w:id="177" w:name="_Toc437059911131415107"/>
        <w:bookmarkEnd w:id="174"/>
        <w:bookmarkEnd w:id="175"/>
        <w:bookmarkEnd w:id="176"/>
        <w:bookmarkEnd w:id="177"/>
        <w:r>
          <w:rPr>
            <w:rStyle w:val="Sautdindex"/>
            <w:vanish w:val="false"/>
          </w:rPr>
          <w:t>Figure 43: Interface de connexion Administrateur .</w:t>
          <w:tab/>
        </w:r>
      </w:hyperlink>
      <w:r>
        <w:rPr>
          <w:vanish w:val="false"/>
        </w:rPr>
        <w:t>34</w:t>
      </w:r>
    </w:p>
    <w:p>
      <w:pPr>
        <w:pStyle w:val="Tableoffigures"/>
        <w:tabs>
          <w:tab w:val="clear" w:pos="708"/>
          <w:tab w:val="right" w:pos="8777" w:leader="dot"/>
        </w:tabs>
        <w:jc w:val="left"/>
        <w:rPr>
          <w:rFonts w:ascii="Calibri" w:hAnsi="Calibri" w:eastAsia="ＭＳ 明朝" w:cs="" w:asciiTheme="minorHAnsi" w:cstheme="minorBidi" w:eastAsiaTheme="minorEastAsia" w:hAnsiTheme="minorHAnsi"/>
          <w:sz w:val="22"/>
          <w:szCs w:val="22"/>
          <w:lang w:val="fr-FR"/>
        </w:rPr>
      </w:pPr>
      <w:hyperlink w:anchor="_Toc441148082">
        <w:bookmarkStart w:id="178" w:name="_Toc437060012131415108"/>
        <w:bookmarkStart w:id="179" w:name="_Toc437059962131415108"/>
        <w:bookmarkStart w:id="180" w:name="_Toc437059942131415108"/>
        <w:bookmarkStart w:id="181" w:name="_Toc437059911131415108"/>
        <w:bookmarkEnd w:id="178"/>
        <w:bookmarkEnd w:id="179"/>
        <w:bookmarkEnd w:id="180"/>
        <w:bookmarkEnd w:id="181"/>
        <w:r>
          <w:rPr>
            <w:rStyle w:val="Sautdindex"/>
            <w:vanish w:val="false"/>
          </w:rPr>
          <w:t>Figure 44: Statistique de Lots Par Bâtiment.</w:t>
          <w:tab/>
        </w:r>
      </w:hyperlink>
      <w:r>
        <w:rPr>
          <w:vanish w:val="false"/>
        </w:rPr>
        <w:t>35</w:t>
      </w:r>
    </w:p>
    <w:p>
      <w:pPr>
        <w:pStyle w:val="Tableoffigures"/>
        <w:tabs>
          <w:tab w:val="clear" w:pos="708"/>
          <w:tab w:val="right" w:pos="8777" w:leader="dot"/>
        </w:tabs>
        <w:jc w:val="left"/>
        <w:rPr>
          <w:rFonts w:ascii="Calibri" w:hAnsi="Calibri" w:eastAsia="ＭＳ 明朝" w:cs="" w:asciiTheme="minorHAnsi" w:cstheme="minorBidi" w:eastAsiaTheme="minorEastAsia" w:hAnsiTheme="minorHAnsi"/>
          <w:sz w:val="22"/>
          <w:szCs w:val="22"/>
          <w:lang w:val="fr-FR"/>
        </w:rPr>
      </w:pPr>
      <w:hyperlink w:anchor="_Toc441148082">
        <w:bookmarkStart w:id="182" w:name="_Toc4370600121314151081"/>
        <w:bookmarkStart w:id="183" w:name="_Toc4370599621314151081"/>
        <w:bookmarkStart w:id="184" w:name="_Toc4370599421314151081"/>
        <w:bookmarkStart w:id="185" w:name="_Toc4370599111314151081"/>
        <w:bookmarkEnd w:id="182"/>
        <w:bookmarkEnd w:id="183"/>
        <w:bookmarkEnd w:id="184"/>
        <w:bookmarkEnd w:id="185"/>
        <w:r>
          <w:rPr>
            <w:rStyle w:val="Sautdindex"/>
            <w:vanish w:val="false"/>
          </w:rPr>
          <w:t xml:space="preserve">Figure 45: </w:t>
        </w:r>
        <w:r>
          <w:rPr>
            <w:rStyle w:val="Sautdindex"/>
            <w:b w:val="false"/>
            <w:bCs w:val="false"/>
            <w:vanish w:val="false"/>
            <w:kern w:val="2"/>
            <w:sz w:val="24"/>
            <w:szCs w:val="24"/>
            <w:u w:val="none"/>
            <w:lang w:val="fr-FR"/>
          </w:rPr>
          <w:t>Structure d’un projet en Laravel</w:t>
        </w:r>
        <w:r>
          <w:rPr>
            <w:rStyle w:val="Sautdindex"/>
            <w:vanish w:val="false"/>
          </w:rPr>
          <w:t>.</w:t>
          <w:tab/>
        </w:r>
      </w:hyperlink>
      <w:r>
        <w:rPr>
          <w:vanish w:val="false"/>
        </w:rPr>
        <w:t>42</w:t>
      </w:r>
    </w:p>
    <w:p>
      <w:pPr>
        <w:pStyle w:val="Para"/>
        <w:numPr>
          <w:ilvl w:val="0"/>
          <w:numId w:val="0"/>
        </w:numPr>
        <w:ind w:left="720" w:hanging="0"/>
        <w:jc w:val="center"/>
        <w:rPr>
          <w:b/>
          <w:b/>
          <w:kern w:val="2"/>
          <w:sz w:val="36"/>
          <w:lang w:val="fr-FR"/>
        </w:rPr>
      </w:pPr>
      <w:r>
        <w:rPr>
          <w:b/>
          <w:kern w:val="2"/>
          <w:sz w:val="36"/>
          <w:lang w:val="fr-FR"/>
        </w:rPr>
      </w:r>
      <w:r>
        <w:br w:type="page"/>
      </w:r>
    </w:p>
    <w:p>
      <w:pPr>
        <w:pStyle w:val="Titre1"/>
        <w:numPr>
          <w:ilvl w:val="0"/>
          <w:numId w:val="0"/>
        </w:numPr>
        <w:ind w:left="432" w:hanging="432"/>
        <w:rPr/>
      </w:pPr>
      <w:bookmarkStart w:id="186" w:name="_Toc105039384"/>
      <w:bookmarkStart w:id="187" w:name="_Toc4370600121"/>
      <w:bookmarkStart w:id="188" w:name="_Toc4370599621"/>
      <w:bookmarkStart w:id="189" w:name="_Toc4370599421"/>
      <w:bookmarkStart w:id="190" w:name="_Toc4370599111"/>
      <w:bookmarkEnd w:id="187"/>
      <w:bookmarkEnd w:id="188"/>
      <w:bookmarkEnd w:id="189"/>
      <w:bookmarkEnd w:id="190"/>
      <w:r>
        <w:rPr/>
        <w:t>Glossaire</w:t>
      </w:r>
      <w:bookmarkEnd w:id="186"/>
    </w:p>
    <w:p>
      <w:pPr>
        <w:pStyle w:val="GlossaryDefinition"/>
        <w:jc w:val="left"/>
        <w:rPr>
          <w:rFonts w:ascii="Times New Roman" w:hAnsi="Times New Roman" w:cs="Times New Roman"/>
          <w:color w:val="202122"/>
          <w:shd w:fill="FFFFFF" w:val="clear"/>
          <w:lang w:val="en-US"/>
        </w:rPr>
      </w:pPr>
      <w:r>
        <w:rPr>
          <w:rFonts w:cs="Times New Roman" w:ascii="Times New Roman" w:hAnsi="Times New Roman"/>
          <w:b/>
          <w:bCs/>
          <w:lang w:val="fr-FR"/>
        </w:rPr>
        <w:t>API</w:t>
      </w:r>
      <w:r>
        <w:rPr>
          <w:rFonts w:cs="Times New Roman" w:ascii="Times New Roman" w:hAnsi="Times New Roman"/>
          <w:lang w:val="fr-FR"/>
        </w:rPr>
        <w:t xml:space="preserve">. </w:t>
      </w:r>
      <w:r>
        <w:rPr>
          <w:rStyle w:val="DefaultParagraphFont"/>
          <w:rFonts w:cs="Times New Roman" w:ascii="Times New Roman" w:hAnsi="Times New Roman"/>
          <w:color w:val="202122"/>
          <w:shd w:fill="FFFFFF" w:val="clear"/>
          <w:lang w:val="en-US"/>
        </w:rPr>
        <w:t>Application Programming Interface</w:t>
      </w:r>
    </w:p>
    <w:p>
      <w:pPr>
        <w:pStyle w:val="GlossaryDefinition"/>
        <w:jc w:val="left"/>
        <w:rPr>
          <w:rFonts w:ascii="Times New Roman" w:hAnsi="Times New Roman" w:cs="Times New Roman"/>
          <w:lang w:val="fr-FR"/>
        </w:rPr>
      </w:pPr>
      <w:r>
        <w:rPr>
          <w:rFonts w:cs="Times New Roman" w:ascii="Times New Roman" w:hAnsi="Times New Roman"/>
          <w:b/>
          <w:bCs/>
          <w:lang w:val="fr-FR"/>
        </w:rPr>
        <w:t>HTTP</w:t>
      </w:r>
      <w:r>
        <w:rPr>
          <w:rFonts w:cs="Times New Roman" w:ascii="Times New Roman" w:hAnsi="Times New Roman"/>
          <w:lang w:val="fr-FR"/>
        </w:rPr>
        <w:t>. HyperText Transfer Protocol</w:t>
      </w:r>
    </w:p>
    <w:p>
      <w:pPr>
        <w:pStyle w:val="GlossaryDefinition"/>
        <w:jc w:val="left"/>
        <w:rPr>
          <w:rFonts w:ascii="Times New Roman" w:hAnsi="Times New Roman" w:cs="Times New Roman"/>
          <w:lang w:val="fr-FR"/>
        </w:rPr>
      </w:pPr>
      <w:r>
        <w:rPr>
          <w:rFonts w:cs="Times New Roman" w:ascii="Times New Roman" w:hAnsi="Times New Roman"/>
          <w:b/>
          <w:bCs/>
          <w:lang w:val="fr-FR"/>
        </w:rPr>
        <w:t>JS</w:t>
      </w:r>
      <w:r>
        <w:rPr>
          <w:rFonts w:cs="Times New Roman" w:ascii="Times New Roman" w:hAnsi="Times New Roman"/>
          <w:lang w:val="fr-FR"/>
        </w:rPr>
        <w:t>. JavaScript</w:t>
      </w:r>
    </w:p>
    <w:p>
      <w:pPr>
        <w:pStyle w:val="GlossaryDefinition"/>
        <w:jc w:val="left"/>
        <w:rPr>
          <w:rFonts w:ascii="Times New Roman" w:hAnsi="Times New Roman" w:cs="Times New Roman"/>
          <w:lang w:val="fr-FR"/>
        </w:rPr>
      </w:pPr>
      <w:r>
        <w:rPr>
          <w:rFonts w:cs="Times New Roman" w:ascii="Times New Roman" w:hAnsi="Times New Roman"/>
          <w:b/>
          <w:bCs/>
          <w:lang w:val="fr-FR"/>
        </w:rPr>
        <w:t>MVC</w:t>
      </w:r>
      <w:r>
        <w:rPr>
          <w:rFonts w:cs="Times New Roman" w:ascii="Times New Roman" w:hAnsi="Times New Roman"/>
          <w:lang w:val="fr-FR"/>
        </w:rPr>
        <w:t>. Modèle-Vue-contrôleur</w:t>
      </w:r>
    </w:p>
    <w:p>
      <w:pPr>
        <w:pStyle w:val="GlossaryDefinition"/>
        <w:jc w:val="left"/>
        <w:rPr>
          <w:rFonts w:ascii="Times New Roman" w:hAnsi="Times New Roman" w:cs="Times New Roman"/>
          <w:lang w:val="fr-FR"/>
        </w:rPr>
      </w:pPr>
      <w:r>
        <w:rPr>
          <w:rFonts w:cs="Times New Roman" w:ascii="Times New Roman" w:hAnsi="Times New Roman"/>
          <w:b/>
          <w:bCs/>
          <w:lang w:val="fr-FR"/>
        </w:rPr>
        <w:t>PHP</w:t>
      </w:r>
      <w:r>
        <w:rPr>
          <w:rFonts w:cs="Times New Roman" w:ascii="Times New Roman" w:hAnsi="Times New Roman"/>
          <w:lang w:val="fr-FR"/>
        </w:rPr>
        <w:t>. Hypertext Preprocessor</w:t>
      </w:r>
    </w:p>
    <w:p>
      <w:pPr>
        <w:pStyle w:val="GlossaryDefinition"/>
        <w:jc w:val="left"/>
        <w:rPr>
          <w:rStyle w:val="GlossaryEntry"/>
          <w:color w:val="FF0000"/>
          <w:lang w:val="fr-FR"/>
        </w:rPr>
      </w:pPr>
      <w:r>
        <w:rPr>
          <w:rStyle w:val="GlossaryEntry"/>
          <w:rFonts w:cs="Times New Roman" w:ascii="Times New Roman" w:hAnsi="Times New Roman"/>
          <w:b/>
          <w:bCs/>
          <w:color w:val="000000"/>
          <w:lang w:val="fr-FR"/>
        </w:rPr>
        <w:t>MCD</w:t>
      </w:r>
      <w:r>
        <w:rPr>
          <w:rStyle w:val="GlossaryEntry"/>
          <w:rFonts w:cs="Times New Roman" w:ascii="Times New Roman" w:hAnsi="Times New Roman"/>
          <w:b w:val="false"/>
          <w:bCs w:val="false"/>
          <w:color w:val="000000"/>
          <w:lang w:val="fr-FR"/>
        </w:rPr>
        <w:t>. Modèle Conceptuel de Données</w:t>
      </w:r>
    </w:p>
    <w:p>
      <w:pPr>
        <w:pStyle w:val="Notedebasdepage"/>
        <w:jc w:val="left"/>
        <w:rPr/>
      </w:pPr>
      <w:r>
        <w:rPr>
          <w:rStyle w:val="GlossaryEntry"/>
          <w:rFonts w:cs="Times New Roman"/>
          <w:color w:val="000000"/>
          <w:sz w:val="24"/>
          <w:szCs w:val="24"/>
          <w:lang w:val="fr-FR"/>
        </w:rPr>
        <w:t>TIC</w:t>
      </w:r>
      <w:r>
        <w:rPr>
          <w:rStyle w:val="GlossaryEntry"/>
          <w:rFonts w:cs="Times New Roman"/>
          <w:b w:val="false"/>
          <w:bCs w:val="false"/>
          <w:color w:val="000000"/>
          <w:sz w:val="24"/>
          <w:szCs w:val="24"/>
          <w:lang w:val="fr-FR"/>
        </w:rPr>
        <w:t>. Technologies de l’Information et de la Communication</w:t>
      </w:r>
    </w:p>
    <w:p>
      <w:pPr>
        <w:pStyle w:val="Notedebasdepage"/>
        <w:jc w:val="left"/>
        <w:rPr>
          <w:rStyle w:val="GlossaryEntry"/>
          <w:rFonts w:cs="Times New Roman"/>
          <w:b w:val="false"/>
          <w:b w:val="false"/>
          <w:bCs w:val="false"/>
          <w:color w:val="000000"/>
          <w:sz w:val="24"/>
          <w:szCs w:val="24"/>
          <w:lang w:val="fr-FR"/>
        </w:rPr>
      </w:pPr>
      <w:r>
        <w:rPr>
          <w:rFonts w:cs="Times New Roman"/>
          <w:b w:val="false"/>
          <w:bCs w:val="false"/>
          <w:color w:val="000000"/>
          <w:sz w:val="24"/>
          <w:szCs w:val="24"/>
          <w:lang w:val="fr-FR"/>
        </w:rPr>
      </w:r>
    </w:p>
    <w:p>
      <w:pPr>
        <w:pStyle w:val="Notedebasdepage"/>
        <w:jc w:val="left"/>
        <w:rPr/>
      </w:pPr>
      <w:r>
        <w:rPr>
          <w:rStyle w:val="GlossaryEntry"/>
          <w:rFonts w:cs="Times New Roman"/>
          <w:color w:val="000000"/>
          <w:sz w:val="24"/>
          <w:szCs w:val="24"/>
          <w:lang w:val="fr-FR"/>
        </w:rPr>
        <w:t>CL</w:t>
      </w:r>
      <w:r>
        <w:rPr>
          <w:rStyle w:val="GlossaryEntry"/>
          <w:rFonts w:cs="Times New Roman"/>
          <w:b w:val="false"/>
          <w:bCs w:val="false"/>
          <w:color w:val="000000"/>
          <w:sz w:val="24"/>
          <w:szCs w:val="24"/>
          <w:lang w:val="fr-FR"/>
        </w:rPr>
        <w:t>.</w:t>
      </w:r>
      <w:r>
        <w:rPr>
          <w:rStyle w:val="GlossaryEntry"/>
          <w:rFonts w:cs="Times New Roman"/>
          <w:color w:val="000000"/>
          <w:sz w:val="24"/>
          <w:szCs w:val="24"/>
          <w:lang w:val="fr-FR"/>
        </w:rPr>
        <w:t xml:space="preserve"> </w:t>
      </w:r>
      <w:r>
        <w:rPr>
          <w:rStyle w:val="GlossaryEntry"/>
          <w:rFonts w:cs="Times New Roman"/>
          <w:b w:val="false"/>
          <w:bCs w:val="false"/>
          <w:color w:val="000000"/>
          <w:sz w:val="24"/>
          <w:szCs w:val="24"/>
          <w:lang w:val="fr-FR"/>
        </w:rPr>
        <w:t>Charge Locataire (=prestation)</w:t>
      </w:r>
    </w:p>
    <w:p>
      <w:pPr>
        <w:pStyle w:val="Notedebasdepage"/>
        <w:jc w:val="left"/>
        <w:rPr>
          <w:rStyle w:val="GlossaryEntry"/>
          <w:rFonts w:cs="Times New Roman"/>
          <w:b w:val="false"/>
          <w:b w:val="false"/>
          <w:bCs w:val="false"/>
          <w:color w:val="000000"/>
          <w:sz w:val="24"/>
          <w:szCs w:val="24"/>
          <w:lang w:val="fr-FR"/>
        </w:rPr>
      </w:pPr>
      <w:r>
        <w:rPr>
          <w:rFonts w:cs="Times New Roman"/>
          <w:b w:val="false"/>
          <w:bCs w:val="false"/>
          <w:color w:val="000000"/>
          <w:sz w:val="24"/>
          <w:szCs w:val="24"/>
          <w:lang w:val="fr-FR"/>
        </w:rPr>
      </w:r>
    </w:p>
    <w:p>
      <w:pPr>
        <w:pStyle w:val="Notedebasdepage"/>
        <w:jc w:val="left"/>
        <w:rPr>
          <w:rStyle w:val="GlossaryEntry"/>
          <w:rFonts w:cs="Times New Roman"/>
          <w:b w:val="false"/>
          <w:b w:val="false"/>
          <w:bCs w:val="false"/>
          <w:color w:val="000000"/>
          <w:sz w:val="24"/>
          <w:szCs w:val="24"/>
          <w:lang w:val="fr-FR"/>
        </w:rPr>
      </w:pPr>
      <w:r>
        <w:rPr>
          <w:rStyle w:val="GlossaryEntry"/>
          <w:rFonts w:cs="Times New Roman"/>
          <w:b/>
          <w:bCs/>
          <w:color w:val="000000"/>
          <w:sz w:val="24"/>
          <w:szCs w:val="24"/>
          <w:lang w:val="fr-FR"/>
        </w:rPr>
        <w:t>Open Source</w:t>
      </w:r>
      <w:r>
        <w:rPr>
          <w:rStyle w:val="GlossaryEntry"/>
          <w:rFonts w:cs="Times New Roman"/>
          <w:b w:val="false"/>
          <w:bCs w:val="false"/>
          <w:color w:val="000000"/>
          <w:sz w:val="24"/>
          <w:szCs w:val="24"/>
          <w:lang w:val="fr-FR"/>
        </w:rPr>
        <w:t xml:space="preserve">. Code source mis à disposition gratuitement pour une éventuelle modification et redistribution. </w:t>
      </w:r>
    </w:p>
    <w:p>
      <w:pPr>
        <w:pStyle w:val="Notedebasdepage"/>
        <w:jc w:val="left"/>
        <w:rPr>
          <w:rStyle w:val="GlossaryEntry"/>
          <w:rFonts w:cs="Times New Roman"/>
          <w:b w:val="false"/>
          <w:b w:val="false"/>
          <w:bCs w:val="false"/>
          <w:color w:val="000000"/>
          <w:sz w:val="24"/>
          <w:szCs w:val="24"/>
          <w:lang w:val="fr-FR"/>
        </w:rPr>
      </w:pPr>
      <w:r>
        <w:rPr>
          <w:rFonts w:cs="Times New Roman"/>
          <w:b w:val="false"/>
          <w:bCs w:val="false"/>
          <w:color w:val="000000"/>
          <w:sz w:val="24"/>
          <w:szCs w:val="24"/>
          <w:lang w:val="fr-FR"/>
        </w:rPr>
      </w:r>
    </w:p>
    <w:p>
      <w:pPr>
        <w:sectPr>
          <w:headerReference w:type="default" r:id="rId6"/>
          <w:footerReference w:type="default" r:id="rId7"/>
          <w:type w:val="nextPage"/>
          <w:pgSz w:w="11906" w:h="16838"/>
          <w:pgMar w:left="1418" w:right="1418" w:gutter="284" w:header="567" w:top="1418" w:footer="567" w:bottom="1418"/>
          <w:pgNumType w:start="1" w:fmt="lowerRoman"/>
          <w:formProt w:val="false"/>
          <w:textDirection w:val="lrTb"/>
          <w:docGrid w:type="default" w:linePitch="326" w:charSpace="0"/>
        </w:sectPr>
        <w:pStyle w:val="Notedebasdepage"/>
        <w:jc w:val="left"/>
        <w:rPr>
          <w:rStyle w:val="GlossaryEntry"/>
          <w:rFonts w:cs="Times New Roman"/>
          <w:b w:val="false"/>
          <w:b w:val="false"/>
          <w:bCs w:val="false"/>
          <w:color w:val="000000"/>
          <w:sz w:val="24"/>
          <w:szCs w:val="24"/>
          <w:lang w:val="fr-FR"/>
        </w:rPr>
      </w:pPr>
      <w:r>
        <w:rPr>
          <w:rStyle w:val="GlossaryEntry"/>
          <w:rFonts w:cs="Times New Roman"/>
          <w:color w:val="000000"/>
          <w:sz w:val="24"/>
          <w:szCs w:val="24"/>
          <w:lang w:val="fr-FR"/>
        </w:rPr>
        <w:t xml:space="preserve">BP </w:t>
      </w:r>
      <w:r>
        <w:rPr>
          <w:rStyle w:val="GlossaryEntry"/>
          <w:rFonts w:cs="Times New Roman"/>
          <w:b w:val="false"/>
          <w:bCs w:val="false"/>
          <w:color w:val="000000"/>
          <w:sz w:val="24"/>
          <w:szCs w:val="24"/>
          <w:lang w:val="fr-FR"/>
        </w:rPr>
        <w:t>.</w:t>
      </w:r>
      <w:r>
        <w:rPr>
          <w:rStyle w:val="GlossaryEntry"/>
          <w:rFonts w:cs="Times New Roman"/>
          <w:color w:val="000000"/>
          <w:sz w:val="24"/>
          <w:szCs w:val="24"/>
          <w:lang w:val="fr-FR"/>
        </w:rPr>
        <w:t xml:space="preserve"> </w:t>
      </w:r>
      <w:r>
        <w:rPr>
          <w:rStyle w:val="GlossaryEntry"/>
          <w:rFonts w:cs="Times New Roman"/>
          <w:b w:val="false"/>
          <w:bCs w:val="false"/>
          <w:color w:val="000000"/>
          <w:sz w:val="24"/>
          <w:szCs w:val="24"/>
          <w:lang w:val="fr-FR"/>
        </w:rPr>
        <w:t>Boite Postale</w:t>
      </w:r>
      <w:r>
        <w:br w:type="page"/>
      </w:r>
    </w:p>
    <w:p>
      <w:pPr>
        <w:pStyle w:val="Titre1"/>
        <w:numPr>
          <w:ilvl w:val="0"/>
          <w:numId w:val="0"/>
        </w:numPr>
        <w:ind w:left="432" w:hanging="432"/>
        <w:rPr>
          <w:b/>
          <w:b/>
          <w:kern w:val="2"/>
          <w:sz w:val="36"/>
          <w:lang w:val="fr-FR"/>
        </w:rPr>
      </w:pPr>
      <w:bookmarkStart w:id="191" w:name="_Toc105039385"/>
      <w:r>
        <w:rPr/>
        <w:t>Avant-propos</w:t>
      </w:r>
      <w:bookmarkEnd w:id="191"/>
    </w:p>
    <w:p>
      <w:pPr>
        <w:pStyle w:val="Normal"/>
        <w:jc w:val="left"/>
        <w:rPr>
          <w:b/>
          <w:b/>
          <w:kern w:val="2"/>
          <w:sz w:val="36"/>
          <w:lang w:val="fr-FR"/>
        </w:rPr>
      </w:pPr>
      <w:r>
        <w:rPr/>
        <w:t>Le présent mémoire présente les résultats du travail effectué lors de mon stage de fin d’études de Licence en Informatique de l’IT University; stage effectué au département finance du Groupe ZITAL durant 3 mois, de Juillet à Octobre 2022.</w:t>
      </w:r>
    </w:p>
    <w:p>
      <w:pPr>
        <w:pStyle w:val="Normal"/>
        <w:jc w:val="left"/>
        <w:rPr>
          <w:b/>
          <w:b/>
          <w:kern w:val="2"/>
          <w:sz w:val="36"/>
          <w:lang w:val="fr-FR"/>
        </w:rPr>
      </w:pPr>
      <w:r>
        <w:rPr/>
        <w:t>Afin de poser clairement le contexte de ce mémoire, je vais présenter succinctement d’une part l’IT University et d’autre part mon [institution/entreprise] d’accueil.</w:t>
      </w:r>
    </w:p>
    <w:p>
      <w:pPr>
        <w:pStyle w:val="Titre2"/>
        <w:numPr>
          <w:ilvl w:val="0"/>
          <w:numId w:val="0"/>
        </w:numPr>
        <w:ind w:left="576" w:hanging="576"/>
        <w:jc w:val="left"/>
        <w:rPr>
          <w:b/>
          <w:b/>
          <w:kern w:val="2"/>
          <w:sz w:val="36"/>
          <w:lang w:val="fr-FR"/>
        </w:rPr>
      </w:pPr>
      <w:bookmarkStart w:id="192" w:name="_Toc105039386"/>
      <w:r>
        <w:rPr/>
        <w:t>L’IT University</w:t>
      </w:r>
      <w:bookmarkEnd w:id="192"/>
    </w:p>
    <w:p>
      <w:pPr>
        <w:pStyle w:val="Para"/>
        <w:ind w:hanging="0"/>
        <w:jc w:val="left"/>
        <w:rPr>
          <w:b/>
          <w:b/>
          <w:kern w:val="2"/>
          <w:sz w:val="36"/>
          <w:lang w:val="fr-FR"/>
        </w:rPr>
      </w:pPr>
      <w:r>
        <w:rPr/>
        <w:t xml:space="preserve">Fondée en 2011, l’IT University (ou ITU) est une université privée, spécialisée en informatique, formant les jeunes bacheliers, de préférence scientifiques : </w:t>
      </w:r>
    </w:p>
    <w:p>
      <w:pPr>
        <w:pStyle w:val="Para"/>
        <w:numPr>
          <w:ilvl w:val="0"/>
          <w:numId w:val="4"/>
        </w:numPr>
        <w:jc w:val="left"/>
        <w:rPr>
          <w:b/>
          <w:b/>
          <w:kern w:val="2"/>
          <w:sz w:val="36"/>
          <w:lang w:val="fr-FR"/>
        </w:rPr>
      </w:pPr>
      <w:r>
        <w:rPr/>
        <w:t>En trois ans, pour l‘obtention d’une :</w:t>
      </w:r>
    </w:p>
    <w:p>
      <w:pPr>
        <w:pStyle w:val="Para"/>
        <w:numPr>
          <w:ilvl w:val="1"/>
          <w:numId w:val="4"/>
        </w:numPr>
        <w:jc w:val="left"/>
        <w:rPr>
          <w:b/>
          <w:b/>
          <w:kern w:val="2"/>
          <w:sz w:val="36"/>
          <w:lang w:val="fr-FR"/>
        </w:rPr>
      </w:pPr>
      <w:r>
        <w:rPr/>
        <w:t>Licence, option Développement, Réseaux et Bases de Données ou Web et Design</w:t>
      </w:r>
    </w:p>
    <w:p>
      <w:pPr>
        <w:pStyle w:val="Para"/>
        <w:numPr>
          <w:ilvl w:val="1"/>
          <w:numId w:val="4"/>
        </w:numPr>
        <w:jc w:val="left"/>
        <w:rPr>
          <w:b/>
          <w:b/>
          <w:kern w:val="2"/>
          <w:sz w:val="36"/>
          <w:lang w:val="fr-FR"/>
        </w:rPr>
      </w:pPr>
      <w:r>
        <w:rPr/>
        <w:t>Licence, option Graphic Design ou Communication Digitale</w:t>
      </w:r>
    </w:p>
    <w:p>
      <w:pPr>
        <w:pStyle w:val="Para"/>
        <w:numPr>
          <w:ilvl w:val="0"/>
          <w:numId w:val="4"/>
        </w:numPr>
        <w:jc w:val="left"/>
        <w:rPr>
          <w:b/>
          <w:b/>
          <w:kern w:val="2"/>
          <w:sz w:val="36"/>
          <w:lang w:val="fr-FR"/>
        </w:rPr>
      </w:pPr>
      <w:r>
        <w:rPr/>
        <w:t>En cinq ans, pour l’obtention d’un :</w:t>
      </w:r>
    </w:p>
    <w:p>
      <w:pPr>
        <w:pStyle w:val="Para"/>
        <w:numPr>
          <w:ilvl w:val="1"/>
          <w:numId w:val="4"/>
        </w:numPr>
        <w:jc w:val="left"/>
        <w:rPr>
          <w:b/>
          <w:b/>
          <w:kern w:val="2"/>
          <w:sz w:val="36"/>
          <w:lang w:val="fr-FR"/>
        </w:rPr>
      </w:pPr>
      <w:r>
        <w:rPr/>
        <w:t xml:space="preserve"> </w:t>
      </w:r>
      <w:r>
        <w:rPr/>
        <w:t>Master MBDS en coopération avec l’Université Côte d’Azur à Nice Sophia Antipolis – France</w:t>
      </w:r>
    </w:p>
    <w:p>
      <w:pPr>
        <w:pStyle w:val="Para"/>
        <w:numPr>
          <w:ilvl w:val="1"/>
          <w:numId w:val="4"/>
        </w:numPr>
        <w:jc w:val="left"/>
        <w:rPr>
          <w:b/>
          <w:b/>
          <w:kern w:val="2"/>
          <w:sz w:val="36"/>
          <w:lang w:val="fr-FR"/>
        </w:rPr>
      </w:pPr>
      <w:r>
        <w:rPr/>
        <w:t>Master BIHAR en coopération avec l’ESTIA du Pays Basque - France</w:t>
      </w:r>
    </w:p>
    <w:p>
      <w:pPr>
        <w:pStyle w:val="Para"/>
        <w:ind w:hanging="0"/>
        <w:jc w:val="left"/>
        <w:rPr>
          <w:b/>
          <w:b/>
          <w:kern w:val="2"/>
          <w:sz w:val="36"/>
          <w:lang w:val="fr-FR"/>
        </w:rPr>
      </w:pPr>
      <w:r>
        <w:rPr/>
        <w:t>Étant une formation professionnalisante, l’ITU a tissé des liens forts avec ses partenaires industriels, dont l’opérateur convergent TELMA et la plupart des entreprises et institutions du secteur des TIC</w:t>
      </w:r>
      <w:r>
        <w:rPr>
          <w:rStyle w:val="Ancredenotedebasdepage"/>
        </w:rPr>
        <w:footnoteReference w:id="2"/>
      </w:r>
      <w:r>
        <w:rPr/>
        <w:t>. Ces partenaires participent effectivement à la formation par la fourniture de connexion Internet à haut débit, l’envoi de conférenciers ou par l’accueil des étudiants en stage. Beaucoup de ces partenaires recrutent aussi les sortants dès leur sortie d’École.</w:t>
        <w:br/>
        <w:t>D’autre part, le corps enseignant de l’ITU est constitué intégralement de spécialistes de très haut niveau et obligatoirement actifs professionnellement dans leurs domaines respectifs.</w:t>
        <w:br/>
        <w:t>Enfin, l’ITU est une Microsoft Imagine Academy et un Oracle Gold Partner.</w:t>
      </w:r>
    </w:p>
    <w:p>
      <w:pPr>
        <w:pStyle w:val="Titre2"/>
        <w:numPr>
          <w:ilvl w:val="0"/>
          <w:numId w:val="0"/>
        </w:numPr>
        <w:ind w:left="576" w:hanging="576"/>
        <w:jc w:val="left"/>
        <w:rPr>
          <w:b/>
          <w:b/>
          <w:kern w:val="2"/>
          <w:sz w:val="36"/>
          <w:lang w:val="fr-FR"/>
        </w:rPr>
      </w:pPr>
      <w:r>
        <w:rPr/>
        <w:t>L’Institution/</w:t>
      </w:r>
      <w:bookmarkStart w:id="193" w:name="_Toc105039387"/>
      <w:r>
        <w:rPr/>
        <w:t>Entreprise d’accueil</w:t>
      </w:r>
      <w:bookmarkEnd w:id="193"/>
    </w:p>
    <w:p>
      <w:pPr>
        <w:pStyle w:val="Para"/>
        <w:ind w:hanging="0"/>
        <w:jc w:val="left"/>
        <w:rPr>
          <w:b/>
          <w:b/>
        </w:rPr>
      </w:pPr>
      <w:r>
        <w:rPr>
          <w:b w:val="false"/>
          <w:bCs w:val="false"/>
          <w:kern w:val="2"/>
          <w:sz w:val="24"/>
          <w:szCs w:val="24"/>
          <w:lang w:val="fr-FR"/>
        </w:rPr>
        <w:tab/>
        <w:t>Zital Immobilier est une Entreprise ayant son établissement principal à BP 1495  Ankorondrano Lalana Ravoninahitrarivo, Antananarivo 101, Madagascar . La société est représentée par Monsieur Ioannis TALOUMIS, son Directeur Général ,  Monsieur Vassilis TALOUMIS , son Administrateur Adjoint et Monsieur Panayotis TALOUMIS , son Président Directeur Général .</w:t>
      </w:r>
    </w:p>
    <w:p>
      <w:pPr>
        <w:pStyle w:val="Para"/>
        <w:ind w:hanging="0"/>
        <w:jc w:val="left"/>
        <w:rPr>
          <w:b/>
          <w:b/>
        </w:rPr>
      </w:pPr>
      <w:r>
        <w:rPr>
          <w:b w:val="false"/>
          <w:bCs w:val="false"/>
          <w:kern w:val="2"/>
          <w:sz w:val="24"/>
          <w:szCs w:val="24"/>
          <w:lang w:val="fr-FR"/>
        </w:rPr>
        <w:t>Elle est fondée en janvier 1997 et sa mission consiste à la vente , location et gestion des terrains et bâtiments .</w:t>
      </w:r>
    </w:p>
    <w:p>
      <w:pPr>
        <w:pStyle w:val="Para"/>
        <w:ind w:hanging="0"/>
        <w:jc w:val="left"/>
        <w:rPr>
          <w:b w:val="false"/>
          <w:b w:val="false"/>
          <w:bCs w:val="false"/>
        </w:rPr>
      </w:pPr>
      <w:r>
        <w:rPr>
          <w:b w:val="false"/>
          <w:bCs w:val="false"/>
        </w:rPr>
      </w:r>
    </w:p>
    <w:p>
      <w:pPr>
        <w:pStyle w:val="Titre2"/>
        <w:numPr>
          <w:ilvl w:val="0"/>
          <w:numId w:val="0"/>
        </w:numPr>
        <w:ind w:left="0" w:hanging="0"/>
        <w:jc w:val="left"/>
        <w:rPr>
          <w:b/>
          <w:b/>
          <w:kern w:val="2"/>
          <w:sz w:val="36"/>
          <w:lang w:val="fr-FR"/>
        </w:rPr>
      </w:pPr>
      <w:r>
        <w:rPr>
          <w:b/>
          <w:kern w:val="2"/>
          <w:sz w:val="36"/>
          <w:lang w:val="fr-FR"/>
        </w:rPr>
      </w:r>
    </w:p>
    <w:p>
      <w:pPr>
        <w:pStyle w:val="Para"/>
        <w:numPr>
          <w:ilvl w:val="0"/>
          <w:numId w:val="0"/>
        </w:numPr>
        <w:ind w:left="576" w:hanging="576"/>
        <w:jc w:val="left"/>
        <w:rPr>
          <w:b/>
          <w:b/>
          <w:kern w:val="2"/>
          <w:sz w:val="36"/>
          <w:lang w:val="fr-FR"/>
        </w:rPr>
      </w:pPr>
      <w:r>
        <w:rPr>
          <w:b/>
          <w:kern w:val="2"/>
          <w:sz w:val="36"/>
          <w:lang w:val="fr-FR"/>
        </w:rPr>
      </w:r>
    </w:p>
    <w:p>
      <w:pPr>
        <w:pStyle w:val="Para"/>
        <w:numPr>
          <w:ilvl w:val="0"/>
          <w:numId w:val="0"/>
        </w:numPr>
        <w:ind w:left="576" w:hanging="576"/>
        <w:jc w:val="left"/>
        <w:rPr>
          <w:b/>
          <w:b/>
          <w:kern w:val="2"/>
          <w:sz w:val="36"/>
          <w:lang w:val="fr-FR"/>
        </w:rPr>
      </w:pPr>
      <w:r>
        <w:rPr>
          <w:b/>
          <w:kern w:val="2"/>
          <w:sz w:val="36"/>
          <w:lang w:val="fr-FR"/>
        </w:rPr>
      </w:r>
    </w:p>
    <w:p>
      <w:pPr>
        <w:pStyle w:val="Para"/>
        <w:numPr>
          <w:ilvl w:val="0"/>
          <w:numId w:val="0"/>
        </w:numPr>
        <w:ind w:left="576" w:hanging="576"/>
        <w:jc w:val="left"/>
        <w:rPr>
          <w:b/>
          <w:b/>
          <w:kern w:val="2"/>
          <w:sz w:val="36"/>
          <w:lang w:val="fr-FR"/>
        </w:rPr>
      </w:pPr>
      <w:r>
        <w:rPr>
          <w:b/>
          <w:kern w:val="2"/>
          <w:sz w:val="36"/>
          <w:lang w:val="fr-FR"/>
        </w:rPr>
      </w:r>
    </w:p>
    <w:p>
      <w:pPr>
        <w:pStyle w:val="Para"/>
        <w:numPr>
          <w:ilvl w:val="0"/>
          <w:numId w:val="0"/>
        </w:numPr>
        <w:ind w:left="576" w:hanging="576"/>
        <w:jc w:val="left"/>
        <w:rPr>
          <w:b/>
          <w:b/>
          <w:kern w:val="2"/>
          <w:sz w:val="36"/>
          <w:lang w:val="fr-FR"/>
        </w:rPr>
      </w:pPr>
      <w:r>
        <w:rPr>
          <w:b/>
          <w:kern w:val="2"/>
          <w:sz w:val="36"/>
          <w:lang w:val="fr-FR"/>
        </w:rPr>
      </w:r>
    </w:p>
    <w:p>
      <w:pPr>
        <w:pStyle w:val="Para"/>
        <w:numPr>
          <w:ilvl w:val="0"/>
          <w:numId w:val="0"/>
        </w:numPr>
        <w:ind w:left="576" w:hanging="576"/>
        <w:jc w:val="left"/>
        <w:rPr>
          <w:b/>
          <w:b/>
          <w:kern w:val="2"/>
          <w:sz w:val="36"/>
          <w:lang w:val="fr-FR"/>
        </w:rPr>
      </w:pPr>
      <w:r>
        <w:rPr>
          <w:b/>
          <w:kern w:val="2"/>
          <w:sz w:val="36"/>
          <w:lang w:val="fr-FR"/>
        </w:rPr>
      </w:r>
    </w:p>
    <w:p>
      <w:pPr>
        <w:pStyle w:val="Para"/>
        <w:numPr>
          <w:ilvl w:val="0"/>
          <w:numId w:val="0"/>
        </w:numPr>
        <w:ind w:left="576" w:hanging="576"/>
        <w:jc w:val="left"/>
        <w:rPr>
          <w:b/>
          <w:b/>
          <w:kern w:val="2"/>
          <w:sz w:val="36"/>
          <w:lang w:val="fr-FR"/>
        </w:rPr>
      </w:pPr>
      <w:r>
        <w:rPr>
          <w:b/>
          <w:kern w:val="2"/>
          <w:sz w:val="36"/>
          <w:lang w:val="fr-FR"/>
        </w:rPr>
      </w:r>
    </w:p>
    <w:p>
      <w:pPr>
        <w:pStyle w:val="Para"/>
        <w:numPr>
          <w:ilvl w:val="0"/>
          <w:numId w:val="0"/>
        </w:numPr>
        <w:ind w:left="576" w:hanging="576"/>
        <w:jc w:val="left"/>
        <w:rPr>
          <w:b/>
          <w:b/>
          <w:kern w:val="2"/>
          <w:sz w:val="36"/>
          <w:lang w:val="fr-FR"/>
        </w:rPr>
      </w:pPr>
      <w:r>
        <w:rPr>
          <w:b/>
          <w:kern w:val="2"/>
          <w:sz w:val="36"/>
          <w:lang w:val="fr-FR"/>
        </w:rPr>
      </w:r>
    </w:p>
    <w:p>
      <w:pPr>
        <w:pStyle w:val="Para"/>
        <w:numPr>
          <w:ilvl w:val="0"/>
          <w:numId w:val="0"/>
        </w:numPr>
        <w:ind w:left="576" w:hanging="576"/>
        <w:jc w:val="left"/>
        <w:rPr>
          <w:b/>
          <w:b/>
          <w:kern w:val="2"/>
          <w:sz w:val="36"/>
          <w:lang w:val="fr-FR"/>
        </w:rPr>
      </w:pPr>
      <w:r>
        <w:rPr>
          <w:b/>
          <w:kern w:val="2"/>
          <w:sz w:val="36"/>
          <w:lang w:val="fr-FR"/>
        </w:rPr>
      </w:r>
    </w:p>
    <w:p>
      <w:pPr>
        <w:pStyle w:val="Para"/>
        <w:numPr>
          <w:ilvl w:val="0"/>
          <w:numId w:val="0"/>
        </w:numPr>
        <w:ind w:left="576" w:hanging="576"/>
        <w:jc w:val="left"/>
        <w:rPr>
          <w:b/>
          <w:b/>
          <w:kern w:val="2"/>
          <w:sz w:val="36"/>
          <w:lang w:val="fr-FR"/>
        </w:rPr>
      </w:pPr>
      <w:r>
        <w:rPr>
          <w:b/>
          <w:kern w:val="2"/>
          <w:sz w:val="36"/>
          <w:lang w:val="fr-FR"/>
        </w:rPr>
      </w:r>
    </w:p>
    <w:p>
      <w:pPr>
        <w:pStyle w:val="Para"/>
        <w:numPr>
          <w:ilvl w:val="0"/>
          <w:numId w:val="0"/>
        </w:numPr>
        <w:ind w:left="576" w:hanging="576"/>
        <w:jc w:val="left"/>
        <w:rPr>
          <w:b/>
          <w:b/>
          <w:kern w:val="2"/>
          <w:sz w:val="36"/>
          <w:lang w:val="fr-FR"/>
        </w:rPr>
      </w:pPr>
      <w:r>
        <w:rPr>
          <w:b/>
          <w:kern w:val="2"/>
          <w:sz w:val="36"/>
          <w:lang w:val="fr-FR"/>
        </w:rPr>
      </w:r>
    </w:p>
    <w:p>
      <w:pPr>
        <w:pStyle w:val="Para"/>
        <w:numPr>
          <w:ilvl w:val="0"/>
          <w:numId w:val="0"/>
        </w:numPr>
        <w:ind w:left="576" w:hanging="576"/>
        <w:jc w:val="left"/>
        <w:rPr>
          <w:b/>
          <w:b/>
          <w:kern w:val="2"/>
          <w:sz w:val="36"/>
          <w:lang w:val="fr-FR"/>
        </w:rPr>
      </w:pPr>
      <w:r>
        <w:rPr>
          <w:b/>
          <w:kern w:val="2"/>
          <w:sz w:val="36"/>
          <w:lang w:val="fr-FR"/>
        </w:rPr>
      </w:r>
    </w:p>
    <w:p>
      <w:pPr>
        <w:pStyle w:val="Para"/>
        <w:numPr>
          <w:ilvl w:val="0"/>
          <w:numId w:val="0"/>
        </w:numPr>
        <w:ind w:left="576" w:hanging="576"/>
        <w:jc w:val="left"/>
        <w:rPr>
          <w:b/>
          <w:b/>
          <w:kern w:val="2"/>
          <w:sz w:val="36"/>
          <w:lang w:val="fr-FR"/>
        </w:rPr>
      </w:pPr>
      <w:r>
        <w:rPr>
          <w:b/>
          <w:kern w:val="2"/>
          <w:sz w:val="36"/>
          <w:lang w:val="fr-FR"/>
        </w:rPr>
      </w:r>
    </w:p>
    <w:p>
      <w:pPr>
        <w:pStyle w:val="Titre2"/>
        <w:numPr>
          <w:ilvl w:val="0"/>
          <w:numId w:val="0"/>
        </w:numPr>
        <w:ind w:left="0" w:hanging="0"/>
        <w:jc w:val="left"/>
        <w:rPr>
          <w:b/>
          <w:b/>
          <w:kern w:val="2"/>
          <w:sz w:val="36"/>
          <w:lang w:val="fr-FR"/>
        </w:rPr>
      </w:pPr>
      <w:bookmarkStart w:id="194" w:name="_Toc105039388"/>
      <w:r>
        <w:rPr/>
        <w:t xml:space="preserve">Remerciements </w:t>
      </w:r>
      <w:bookmarkEnd w:id="194"/>
    </w:p>
    <w:p>
      <w:pPr>
        <w:pStyle w:val="Normal"/>
        <w:jc w:val="left"/>
        <w:rPr/>
      </w:pPr>
      <w:r>
        <w:rPr/>
        <w:tab/>
        <w:t xml:space="preserve">Je tiens à remercier toutes les personnes et institutions qui ont contribués à la réalisation de ce mémoire. </w:t>
      </w:r>
    </w:p>
    <w:p>
      <w:pPr>
        <w:pStyle w:val="Normal"/>
        <w:jc w:val="left"/>
        <w:rPr/>
      </w:pPr>
      <w:r>
        <w:rPr/>
      </w:r>
    </w:p>
    <w:p>
      <w:pPr>
        <w:pStyle w:val="Normal"/>
        <w:jc w:val="left"/>
        <w:rPr/>
      </w:pPr>
      <w:r>
        <w:rPr/>
        <w:tab/>
        <w:t>Avant tout, je rends toute la gloire et la bonté à Dieu tout puissant qui est toujours avec moi et m’a aidé pour arriver à l’achèvement de cette étude. Toute ma grâce te suffit…</w:t>
      </w:r>
    </w:p>
    <w:p>
      <w:pPr>
        <w:pStyle w:val="Normal"/>
        <w:jc w:val="left"/>
        <w:rPr/>
      </w:pPr>
      <w:r>
        <w:rPr/>
      </w:r>
    </w:p>
    <w:p>
      <w:pPr>
        <w:pStyle w:val="Normal"/>
        <w:jc w:val="left"/>
        <w:rPr/>
      </w:pPr>
      <w:r>
        <w:rPr/>
        <w:tab/>
        <w:t>Maintenant, J’adresse tous mes sincères remerciements à tous ce qui l’ont participé directement ou indirectement, en particulier :</w:t>
      </w:r>
    </w:p>
    <w:p>
      <w:pPr>
        <w:pStyle w:val="Normal"/>
        <w:jc w:val="left"/>
        <w:rPr/>
      </w:pPr>
      <w:r>
        <w:rPr/>
        <w:tab/>
        <w:t>♥  Monsieur Tambinirina RANARIVELO, Encadreur Professionnel  , Directeur des Opérations au sein de l’entreprise Zital Immobilier.</w:t>
      </w:r>
    </w:p>
    <w:p>
      <w:pPr>
        <w:pStyle w:val="Normal"/>
        <w:jc w:val="left"/>
        <w:rPr/>
      </w:pPr>
      <w:r>
        <w:rPr/>
        <w:tab/>
        <w:t>♥  Aux membres du jury, présidés par Monsieur Aina Razafinjatovo Heriniaina , pour le temps qu’ils m’accordent afin d’examiner mon travail, d’en donner leurs opinions et de manifester des critiques constructives .</w:t>
      </w:r>
    </w:p>
    <w:p>
      <w:pPr>
        <w:pStyle w:val="Normal"/>
        <w:jc w:val="left"/>
        <w:rPr/>
      </w:pPr>
      <w:r>
        <w:rPr/>
        <w:tab/>
        <w:t>♥ Monsieur Tsinjo Tony Rakotoarimalala , Encadreur Pédagogique  au sein de l’ITUniversity , pour ses enseignements et ses conseils durant la formation .</w:t>
      </w:r>
    </w:p>
    <w:p>
      <w:pPr>
        <w:pStyle w:val="Normal"/>
        <w:jc w:val="left"/>
        <w:rPr/>
      </w:pPr>
      <w:r>
        <w:rPr/>
        <w:tab/>
        <w:t xml:space="preserve">♥ Je tiens à exprimer ma gratitude à tous mes collègues de bureau pour les conseils qu’ils m’ont donné lors la réalisation de mon travail. </w:t>
      </w:r>
    </w:p>
    <w:p>
      <w:pPr>
        <w:pStyle w:val="Normal"/>
        <w:jc w:val="left"/>
        <w:rPr/>
      </w:pPr>
      <w:r>
        <w:rPr/>
        <w:tab/>
        <w:t>♥ Tous les enseignants et les personnels administratifs et techniques de  l’ITUniversity.</w:t>
      </w:r>
    </w:p>
    <w:p>
      <w:pPr>
        <w:pStyle w:val="Normal"/>
        <w:jc w:val="left"/>
        <w:rPr/>
      </w:pPr>
      <w:r>
        <w:rPr/>
        <w:tab/>
        <w:t xml:space="preserve">♥ Mes parents qui m’a soutenu financièrement et moralement et à qui j’ai pu partager mes problèmes, mes soucis et mes peines dans l’accomplissement de ce mémoire. </w:t>
      </w:r>
    </w:p>
    <w:p>
      <w:pPr>
        <w:pStyle w:val="Normal"/>
        <w:jc w:val="left"/>
        <w:rPr/>
      </w:pPr>
      <w:r>
        <w:rPr/>
        <w:tab/>
        <w:t xml:space="preserve">♥ Toute ma famille, qu’ils reçoivent tous mes vifs remerciements pour ses soutiens. </w:t>
        <w:tab/>
        <w:t>♥ Tous ce qui a contribué de près ou de loin à la réalisation de cette étude .</w:t>
      </w:r>
    </w:p>
    <w:p>
      <w:pPr>
        <w:pStyle w:val="Normal"/>
        <w:jc w:val="left"/>
        <w:rPr>
          <w:lang w:val="fr-FR"/>
        </w:rPr>
      </w:pPr>
      <w:r>
        <w:rPr>
          <w:lang w:val="fr-FR"/>
        </w:rPr>
        <w:t xml:space="preserve"> </w:t>
      </w:r>
      <w:r>
        <w:rPr>
          <w:lang w:val="fr-FR"/>
        </w:rPr>
        <w:t xml:space="preserve">Merci à tous…… </w:t>
      </w:r>
    </w:p>
    <w:p>
      <w:pPr>
        <w:pStyle w:val="Normal"/>
        <w:spacing w:lineRule="auto" w:line="240"/>
        <w:jc w:val="left"/>
        <w:rPr>
          <w:rFonts w:ascii="Cambria" w:hAnsi="Cambria" w:eastAsia="ＭＳ ゴシック" w:cs="" w:asciiTheme="majorHAnsi" w:cstheme="majorBidi" w:eastAsiaTheme="majorEastAsia" w:hAnsiTheme="majorHAnsi"/>
          <w:color w:val="17365D" w:themeColor="text2" w:themeShade="bf"/>
          <w:spacing w:val="5"/>
          <w:kern w:val="2"/>
          <w:sz w:val="36"/>
          <w:szCs w:val="52"/>
        </w:rPr>
      </w:pPr>
      <w:r>
        <w:rPr>
          <w:rFonts w:eastAsia="ＭＳ ゴシック" w:cs="" w:cstheme="majorBidi" w:eastAsiaTheme="majorEastAsia" w:ascii="Cambria" w:hAnsi="Cambria"/>
          <w:color w:val="17365D" w:themeColor="text2" w:themeShade="bf"/>
          <w:spacing w:val="5"/>
          <w:kern w:val="2"/>
          <w:sz w:val="36"/>
          <w:szCs w:val="52"/>
        </w:rPr>
      </w:r>
      <w:r>
        <w:br w:type="page"/>
      </w:r>
    </w:p>
    <w:p>
      <w:pPr>
        <w:pStyle w:val="Titre1"/>
        <w:numPr>
          <w:ilvl w:val="0"/>
          <w:numId w:val="0"/>
        </w:numPr>
        <w:ind w:left="432" w:hanging="432"/>
        <w:rPr>
          <w:b/>
          <w:b/>
          <w:kern w:val="2"/>
          <w:sz w:val="36"/>
          <w:lang w:val="fr-FR"/>
        </w:rPr>
      </w:pPr>
      <w:bookmarkStart w:id="195" w:name="_Toc105039389"/>
      <w:r>
        <w:rPr/>
        <w:t>Introduction</w:t>
      </w:r>
      <w:bookmarkEnd w:id="195"/>
    </w:p>
    <w:p>
      <w:pPr>
        <w:pStyle w:val="Para"/>
        <w:numPr>
          <w:ilvl w:val="0"/>
          <w:numId w:val="0"/>
        </w:numPr>
        <w:ind w:left="0" w:hanging="0"/>
        <w:rPr>
          <w:b/>
          <w:b/>
          <w:kern w:val="2"/>
          <w:sz w:val="36"/>
          <w:lang w:val="fr-FR"/>
        </w:rPr>
      </w:pPr>
      <w:r>
        <w:rPr/>
        <w:tab/>
        <w:t xml:space="preserve">L’essentiel du travail que j’ai réalisé a porté sur le thème : « Mise en place d'une application web pour la gestion des patrimoines du Groupe Zital. » </w:t>
      </w:r>
    </w:p>
    <w:p>
      <w:pPr>
        <w:pStyle w:val="Para"/>
        <w:numPr>
          <w:ilvl w:val="0"/>
          <w:numId w:val="0"/>
        </w:numPr>
        <w:ind w:left="0" w:hanging="0"/>
        <w:rPr>
          <w:b/>
          <w:b/>
          <w:kern w:val="2"/>
          <w:sz w:val="36"/>
          <w:lang w:val="fr-FR"/>
        </w:rPr>
      </w:pPr>
      <w:r>
        <w:rPr/>
        <w:tab/>
        <w:t>Zital est un Groupe d’entreprise qui possède des patrimoines qui sont loués ou achetés par des entreprises du groupe ou par des entreprises hors groupe . Zital possède à peu près une cinquantaine d’entreprises locataires . Il est donc nécessaire d’avoir une logiciel pour permettre de gérer tous ces contrats .</w:t>
      </w:r>
    </w:p>
    <w:p>
      <w:pPr>
        <w:pStyle w:val="Normal"/>
        <w:rPr/>
      </w:pPr>
      <w:r>
        <w:rPr/>
        <w:tab/>
        <w:t xml:space="preserve">Au sein de Zital Immobilier , cette gestion se faisait via des fichiers Excel séparés : le liste de tous les contrats et le liste de tous les lots . Ainsi, à chaque nouveau besoin ou à chaque modification des contrats, il est nécessaire de créer un nouveau fichier Excel, ce qui occasionne une perte de temps pour retrouver les fichiers et les remplir, ce qui, à force d’usage finit par perdre en traçabilité. </w:t>
      </w:r>
    </w:p>
    <w:p>
      <w:pPr>
        <w:pStyle w:val="Normal"/>
        <w:rPr>
          <w:b/>
          <w:b/>
          <w:bCs/>
          <w:szCs w:val="24"/>
          <w:lang w:val="fr-FR"/>
        </w:rPr>
      </w:pPr>
      <w:r>
        <w:rPr>
          <w:b/>
          <w:bCs/>
          <w:szCs w:val="24"/>
          <w:lang w:val="fr-FR"/>
        </w:rPr>
      </w:r>
    </w:p>
    <w:p>
      <w:pPr>
        <w:pStyle w:val="Normal"/>
        <w:rPr>
          <w:b/>
          <w:b/>
          <w:bCs/>
          <w:szCs w:val="24"/>
          <w:lang w:val="fr-FR"/>
        </w:rPr>
      </w:pPr>
      <w:r>
        <w:rPr>
          <w:b w:val="false"/>
          <w:bCs w:val="false"/>
          <w:i w:val="false"/>
          <w:iCs w:val="false"/>
          <w:kern w:val="2"/>
          <w:sz w:val="24"/>
          <w:szCs w:val="24"/>
          <w:lang w:val="fr-FR"/>
        </w:rPr>
        <w:t xml:space="preserve">De ce fait, mon travail consistait à concevoir une application web donnant comme résultats essentiels : </w:t>
      </w:r>
    </w:p>
    <w:p>
      <w:pPr>
        <w:pStyle w:val="Normal"/>
        <w:rPr>
          <w:b/>
          <w:b/>
          <w:bCs/>
          <w:szCs w:val="24"/>
          <w:lang w:val="fr-FR"/>
        </w:rPr>
      </w:pPr>
      <w:r>
        <w:rPr>
          <w:b w:val="false"/>
          <w:bCs w:val="false"/>
          <w:i w:val="false"/>
          <w:iCs w:val="false"/>
          <w:kern w:val="2"/>
          <w:sz w:val="24"/>
          <w:szCs w:val="24"/>
          <w:lang w:val="fr-FR"/>
        </w:rPr>
        <w:tab/>
        <w:t xml:space="preserve">• </w:t>
      </w:r>
      <w:r>
        <w:rPr>
          <w:b/>
          <w:bCs/>
          <w:i w:val="false"/>
          <w:iCs w:val="false"/>
          <w:kern w:val="2"/>
          <w:sz w:val="24"/>
          <w:szCs w:val="24"/>
          <w:lang w:val="fr-FR"/>
        </w:rPr>
        <w:t xml:space="preserve"> </w:t>
      </w:r>
      <w:r>
        <w:rPr>
          <w:b w:val="false"/>
          <w:bCs w:val="false"/>
          <w:i w:val="false"/>
          <w:iCs w:val="false"/>
          <w:kern w:val="2"/>
          <w:sz w:val="24"/>
          <w:szCs w:val="24"/>
          <w:lang w:val="fr-FR"/>
        </w:rPr>
        <w:t xml:space="preserve">Gestion des patrimoines (les lots,les biens comme le panneau publicitaire,etc...) </w:t>
      </w:r>
    </w:p>
    <w:p>
      <w:pPr>
        <w:pStyle w:val="Normal"/>
        <w:rPr>
          <w:b/>
          <w:b/>
          <w:bCs/>
          <w:szCs w:val="24"/>
          <w:lang w:val="fr-FR"/>
        </w:rPr>
      </w:pPr>
      <w:r>
        <w:rPr>
          <w:b w:val="false"/>
          <w:bCs w:val="false"/>
          <w:i w:val="false"/>
          <w:iCs w:val="false"/>
          <w:kern w:val="2"/>
          <w:sz w:val="24"/>
          <w:szCs w:val="24"/>
          <w:lang w:val="fr-FR"/>
        </w:rPr>
        <w:tab/>
        <w:t xml:space="preserve">•  Gestion des contrats </w:t>
      </w:r>
    </w:p>
    <w:p>
      <w:pPr>
        <w:pStyle w:val="Normal"/>
        <w:rPr>
          <w:b/>
          <w:b/>
          <w:bCs/>
          <w:szCs w:val="24"/>
          <w:lang w:val="fr-FR"/>
        </w:rPr>
      </w:pPr>
      <w:r>
        <w:rPr>
          <w:b w:val="false"/>
          <w:bCs w:val="false"/>
          <w:i w:val="false"/>
          <w:iCs w:val="false"/>
          <w:kern w:val="2"/>
          <w:sz w:val="24"/>
          <w:szCs w:val="24"/>
          <w:lang w:val="fr-FR"/>
        </w:rPr>
        <w:tab/>
        <w:t xml:space="preserve">•  Gestion  des événements </w:t>
      </w:r>
      <w:r>
        <w:rPr>
          <w:b/>
          <w:bCs/>
          <w:i w:val="false"/>
          <w:iCs w:val="false"/>
          <w:kern w:val="2"/>
          <w:sz w:val="24"/>
          <w:szCs w:val="24"/>
          <w:lang w:val="fr-FR"/>
        </w:rPr>
        <w:t>.</w:t>
      </w:r>
    </w:p>
    <w:p>
      <w:pPr>
        <w:pStyle w:val="Normal"/>
        <w:rPr>
          <w:b/>
          <w:b/>
          <w:bCs/>
          <w:szCs w:val="24"/>
          <w:lang w:val="fr-FR"/>
        </w:rPr>
      </w:pPr>
      <w:r>
        <w:rPr>
          <w:b w:val="false"/>
          <w:bCs w:val="false"/>
          <w:i w:val="false"/>
          <w:iCs w:val="false"/>
          <w:kern w:val="2"/>
          <w:sz w:val="24"/>
          <w:szCs w:val="24"/>
          <w:lang w:val="fr-FR"/>
        </w:rPr>
        <w:tab/>
        <w:t>• Une notification pour alerter  la date de  préavis</w:t>
      </w:r>
    </w:p>
    <w:p>
      <w:pPr>
        <w:pStyle w:val="Normal"/>
        <w:rPr>
          <w:b/>
          <w:b/>
          <w:bCs/>
          <w:szCs w:val="24"/>
          <w:lang w:val="fr-FR"/>
        </w:rPr>
      </w:pPr>
      <w:r>
        <w:rPr>
          <w:b w:val="false"/>
          <w:bCs w:val="false"/>
          <w:i w:val="false"/>
          <w:iCs w:val="false"/>
          <w:kern w:val="2"/>
          <w:sz w:val="24"/>
          <w:szCs w:val="24"/>
          <w:lang w:val="fr-FR"/>
        </w:rPr>
        <w:tab/>
      </w:r>
    </w:p>
    <w:p>
      <w:pPr>
        <w:pStyle w:val="Para"/>
        <w:numPr>
          <w:ilvl w:val="0"/>
          <w:numId w:val="0"/>
        </w:numPr>
        <w:ind w:left="0" w:hanging="0"/>
        <w:jc w:val="left"/>
        <w:rPr>
          <w:b w:val="false"/>
          <w:b w:val="false"/>
          <w:bCs w:val="false"/>
          <w:kern w:val="2"/>
          <w:sz w:val="24"/>
          <w:szCs w:val="24"/>
          <w:lang w:val="fr-FR"/>
        </w:rPr>
      </w:pPr>
      <w:r>
        <w:rPr>
          <w:b w:val="false"/>
          <w:bCs w:val="false"/>
          <w:kern w:val="2"/>
          <w:sz w:val="24"/>
          <w:szCs w:val="24"/>
          <w:lang w:val="fr-FR"/>
        </w:rPr>
        <w:t>Afin d’apporter de plus amples explications sur les travaux effectués, les méthodes adoptées et les résultats obtenus, ce présent mémoire est structuré en 3 grandes parties :</w:t>
      </w:r>
    </w:p>
    <w:p>
      <w:pPr>
        <w:pStyle w:val="Para"/>
        <w:numPr>
          <w:ilvl w:val="0"/>
          <w:numId w:val="0"/>
        </w:numPr>
        <w:ind w:left="0" w:hanging="0"/>
        <w:jc w:val="left"/>
        <w:rPr>
          <w:b w:val="false"/>
          <w:b w:val="false"/>
          <w:bCs w:val="false"/>
          <w:kern w:val="2"/>
          <w:sz w:val="24"/>
          <w:szCs w:val="24"/>
          <w:lang w:val="fr-FR"/>
        </w:rPr>
      </w:pPr>
      <w:r>
        <w:rPr>
          <w:b w:val="false"/>
          <w:bCs w:val="false"/>
          <w:kern w:val="2"/>
          <w:sz w:val="24"/>
          <w:szCs w:val="24"/>
          <w:lang w:val="fr-FR"/>
        </w:rPr>
        <w:tab/>
        <w:t xml:space="preserve"> • La présentation du projet</w:t>
      </w:r>
    </w:p>
    <w:p>
      <w:pPr>
        <w:pStyle w:val="Para"/>
        <w:numPr>
          <w:ilvl w:val="0"/>
          <w:numId w:val="0"/>
        </w:numPr>
        <w:ind w:left="0" w:hanging="0"/>
        <w:jc w:val="left"/>
        <w:rPr>
          <w:b w:val="false"/>
          <w:b w:val="false"/>
          <w:bCs w:val="false"/>
          <w:kern w:val="2"/>
          <w:sz w:val="24"/>
          <w:szCs w:val="24"/>
          <w:lang w:val="fr-FR"/>
        </w:rPr>
      </w:pPr>
      <w:r>
        <w:rPr>
          <w:b w:val="false"/>
          <w:bCs w:val="false"/>
          <w:kern w:val="2"/>
          <w:sz w:val="24"/>
          <w:szCs w:val="24"/>
          <w:lang w:val="fr-FR"/>
        </w:rPr>
        <w:t xml:space="preserve"> </w:t>
      </w:r>
      <w:r>
        <w:rPr>
          <w:b w:val="false"/>
          <w:bCs w:val="false"/>
          <w:kern w:val="2"/>
          <w:sz w:val="24"/>
          <w:szCs w:val="24"/>
          <w:lang w:val="fr-FR"/>
        </w:rPr>
        <w:tab/>
        <w:t xml:space="preserve">• La réalisation de la plateforme </w:t>
      </w:r>
    </w:p>
    <w:p>
      <w:pPr>
        <w:pStyle w:val="Para"/>
        <w:numPr>
          <w:ilvl w:val="0"/>
          <w:numId w:val="0"/>
        </w:numPr>
        <w:ind w:left="0" w:hanging="0"/>
        <w:jc w:val="left"/>
        <w:rPr>
          <w:b w:val="false"/>
          <w:b w:val="false"/>
          <w:bCs w:val="false"/>
          <w:kern w:val="2"/>
          <w:sz w:val="24"/>
          <w:szCs w:val="24"/>
          <w:lang w:val="fr-FR"/>
        </w:rPr>
      </w:pPr>
      <w:r>
        <w:rPr>
          <w:b w:val="false"/>
          <w:bCs w:val="false"/>
          <w:kern w:val="2"/>
          <w:sz w:val="24"/>
          <w:szCs w:val="24"/>
          <w:lang w:val="fr-FR"/>
        </w:rPr>
        <w:tab/>
        <w:t xml:space="preserve">• L’évaluation du projet et les connaissances acquises </w:t>
      </w:r>
    </w:p>
    <w:p>
      <w:pPr>
        <w:pStyle w:val="Para"/>
        <w:numPr>
          <w:ilvl w:val="0"/>
          <w:numId w:val="0"/>
        </w:numPr>
        <w:ind w:left="432" w:hanging="432"/>
        <w:rPr>
          <w:b/>
          <w:b/>
          <w:kern w:val="2"/>
          <w:sz w:val="36"/>
          <w:lang w:val="fr-FR"/>
        </w:rPr>
      </w:pPr>
      <w:r>
        <w:rPr>
          <w:b/>
          <w:kern w:val="2"/>
          <w:sz w:val="36"/>
          <w:lang w:val="fr-FR"/>
        </w:rPr>
      </w:r>
    </w:p>
    <w:p>
      <w:pPr>
        <w:pStyle w:val="Para"/>
        <w:numPr>
          <w:ilvl w:val="0"/>
          <w:numId w:val="0"/>
        </w:numPr>
        <w:ind w:left="432" w:hanging="432"/>
        <w:rPr>
          <w:b/>
          <w:b/>
          <w:kern w:val="2"/>
          <w:sz w:val="36"/>
          <w:lang w:val="fr-FR"/>
        </w:rPr>
      </w:pPr>
      <w:r>
        <w:rPr>
          <w:b/>
          <w:kern w:val="2"/>
          <w:sz w:val="36"/>
          <w:lang w:val="fr-FR"/>
        </w:rPr>
      </w:r>
    </w:p>
    <w:p>
      <w:pPr>
        <w:pStyle w:val="Normal"/>
        <w:jc w:val="left"/>
        <w:rPr>
          <w:b/>
          <w:b/>
          <w:kern w:val="2"/>
          <w:sz w:val="36"/>
          <w:lang w:val="fr-FR"/>
        </w:rPr>
      </w:pPr>
      <w:r>
        <w:rPr>
          <w:b/>
          <w:kern w:val="2"/>
          <w:sz w:val="36"/>
          <w:lang w:val="fr-FR"/>
        </w:rPr>
      </w:r>
    </w:p>
    <w:p>
      <w:pPr>
        <w:pStyle w:val="Titre1"/>
        <w:rPr>
          <w:b/>
          <w:b/>
          <w:kern w:val="2"/>
          <w:sz w:val="36"/>
          <w:lang w:val="fr-FR"/>
        </w:rPr>
      </w:pPr>
      <w:bookmarkStart w:id="196" w:name="_Toc105039390"/>
      <w:r>
        <w:rPr/>
        <w:t>Présentation du projet</w:t>
      </w:r>
      <w:bookmarkEnd w:id="196"/>
      <w:r>
        <w:rPr>
          <w:b w:val="false"/>
          <w:bCs w:val="false"/>
          <w:kern w:val="2"/>
          <w:sz w:val="24"/>
          <w:szCs w:val="24"/>
          <w:lang w:val="fr-FR"/>
        </w:rPr>
        <w:t xml:space="preserve"> </w:t>
      </w:r>
    </w:p>
    <w:p>
      <w:pPr>
        <w:pStyle w:val="Titre2"/>
        <w:jc w:val="left"/>
        <w:rPr>
          <w:b/>
          <w:b/>
          <w:kern w:val="2"/>
          <w:sz w:val="36"/>
          <w:lang w:val="fr-FR"/>
        </w:rPr>
      </w:pPr>
      <w:bookmarkStart w:id="197" w:name="_Toc105039391"/>
      <w:r>
        <w:rPr/>
        <w:t>Objectifs du projet</w:t>
      </w:r>
      <w:bookmarkEnd w:id="197"/>
    </w:p>
    <w:p>
      <w:pPr>
        <w:pStyle w:val="Para"/>
        <w:ind w:firstLine="576"/>
        <w:rPr/>
      </w:pPr>
      <w:r>
        <w:rPr/>
        <w:t xml:space="preserve">ZITAL Immobilier a besoin d’un logiciel pour gérer ces patrimoines ainsi que leurs contrats respectives pour son bon fonctionnement. Les objectifs sont donc de: </w:t>
        <w:tab/>
      </w:r>
    </w:p>
    <w:p>
      <w:pPr>
        <w:pStyle w:val="Para"/>
        <w:numPr>
          <w:ilvl w:val="0"/>
          <w:numId w:val="5"/>
        </w:numPr>
        <w:rPr/>
      </w:pPr>
      <w:r>
        <w:rPr/>
        <w:t>Savoir les détails du Patrimoines du Groupe .</w:t>
      </w:r>
    </w:p>
    <w:p>
      <w:pPr>
        <w:pStyle w:val="Para"/>
        <w:numPr>
          <w:ilvl w:val="0"/>
          <w:numId w:val="5"/>
        </w:numPr>
        <w:jc w:val="left"/>
        <w:rPr>
          <w:b w:val="false"/>
          <w:b w:val="false"/>
          <w:bCs w:val="false"/>
          <w:kern w:val="2"/>
          <w:sz w:val="24"/>
          <w:szCs w:val="24"/>
          <w:lang w:val="fr-FR"/>
        </w:rPr>
      </w:pPr>
      <w:r>
        <w:rPr>
          <w:b w:val="false"/>
          <w:bCs w:val="false"/>
          <w:kern w:val="2"/>
          <w:sz w:val="24"/>
          <w:szCs w:val="24"/>
          <w:lang w:val="fr-FR"/>
        </w:rPr>
        <w:t>Avoir les informations en temps réel sur les différents contrats et avenants  du contrat de chaque patrimoines du Groupe.</w:t>
      </w:r>
    </w:p>
    <w:p>
      <w:pPr>
        <w:pStyle w:val="Para"/>
        <w:numPr>
          <w:ilvl w:val="0"/>
          <w:numId w:val="5"/>
        </w:numPr>
        <w:jc w:val="left"/>
        <w:rPr>
          <w:b w:val="false"/>
          <w:b w:val="false"/>
          <w:bCs w:val="false"/>
          <w:kern w:val="2"/>
          <w:sz w:val="24"/>
          <w:szCs w:val="24"/>
          <w:lang w:val="fr-FR"/>
        </w:rPr>
      </w:pPr>
      <w:r>
        <w:rPr>
          <w:b w:val="false"/>
          <w:bCs w:val="false"/>
          <w:kern w:val="2"/>
          <w:sz w:val="24"/>
          <w:szCs w:val="24"/>
          <w:lang w:val="fr-FR"/>
        </w:rPr>
        <w:t>Savoir combien les clients locataires doivent-ils à Zital Immobilier tous les Mois ? .</w:t>
      </w:r>
    </w:p>
    <w:p>
      <w:pPr>
        <w:pStyle w:val="Para"/>
        <w:numPr>
          <w:ilvl w:val="0"/>
          <w:numId w:val="0"/>
        </w:numPr>
        <w:ind w:left="720" w:hanging="0"/>
        <w:jc w:val="left"/>
        <w:rPr>
          <w:b w:val="false"/>
          <w:b w:val="false"/>
          <w:bCs w:val="false"/>
          <w:kern w:val="2"/>
          <w:sz w:val="24"/>
          <w:szCs w:val="24"/>
          <w:lang w:val="fr-FR"/>
        </w:rPr>
      </w:pPr>
      <w:r>
        <w:rPr>
          <w:b w:val="false"/>
          <w:bCs w:val="false"/>
          <w:kern w:val="2"/>
          <w:sz w:val="24"/>
          <w:szCs w:val="24"/>
          <w:lang w:val="fr-FR"/>
        </w:rPr>
      </w:r>
    </w:p>
    <w:p>
      <w:pPr>
        <w:pStyle w:val="Titre2"/>
        <w:jc w:val="left"/>
        <w:rPr>
          <w:b/>
          <w:b/>
          <w:kern w:val="2"/>
          <w:sz w:val="36"/>
          <w:lang w:val="fr-FR"/>
        </w:rPr>
      </w:pPr>
      <w:bookmarkStart w:id="198" w:name="_Toc105039392"/>
      <w:r>
        <w:rPr/>
        <w:t>Planning de réalisation</w:t>
      </w:r>
      <w:bookmarkEnd w:id="198"/>
    </w:p>
    <w:p>
      <w:pPr>
        <w:pStyle w:val="Para"/>
        <w:ind w:firstLine="576"/>
        <w:rPr/>
      </w:pPr>
      <w:r>
        <w:rPr/>
        <w:t xml:space="preserve">Le planning de réalisation du projet se déroule comme suit : </w:t>
      </w:r>
    </w:p>
    <w:p>
      <w:pPr>
        <w:pStyle w:val="Para"/>
        <w:numPr>
          <w:ilvl w:val="0"/>
          <w:numId w:val="6"/>
        </w:numPr>
        <w:jc w:val="left"/>
        <w:rPr/>
      </w:pPr>
      <w:r>
        <w:rPr/>
        <w:t>Analyse et conception</w:t>
      </w:r>
    </w:p>
    <w:p>
      <w:pPr>
        <w:pStyle w:val="Para"/>
        <w:numPr>
          <w:ilvl w:val="0"/>
          <w:numId w:val="6"/>
        </w:numPr>
        <w:jc w:val="left"/>
        <w:rPr/>
      </w:pPr>
      <w:r>
        <w:rPr/>
        <w:t>Développement des fonctionnalités</w:t>
      </w:r>
    </w:p>
    <w:p>
      <w:pPr>
        <w:pStyle w:val="Para"/>
        <w:numPr>
          <w:ilvl w:val="0"/>
          <w:numId w:val="6"/>
        </w:numPr>
        <w:jc w:val="left"/>
        <w:rPr/>
      </w:pPr>
      <w:r>
        <w:rPr/>
        <w:t xml:space="preserve">Test et correction des erreurs </w:t>
      </w:r>
    </w:p>
    <w:p>
      <w:pPr>
        <w:pStyle w:val="Para"/>
        <w:numPr>
          <w:ilvl w:val="0"/>
          <w:numId w:val="6"/>
        </w:numPr>
        <w:jc w:val="left"/>
        <w:rPr>
          <w:b w:val="false"/>
          <w:b w:val="false"/>
          <w:bCs w:val="false"/>
          <w:sz w:val="24"/>
          <w:szCs w:val="24"/>
        </w:rPr>
      </w:pPr>
      <w:r>
        <w:rPr>
          <w:b w:val="false"/>
          <w:bCs w:val="false"/>
          <w:kern w:val="2"/>
          <w:sz w:val="24"/>
          <w:szCs w:val="24"/>
          <w:lang w:val="fr-FR"/>
        </w:rPr>
        <w:t>Mise en production de l’application</w:t>
      </w:r>
    </w:p>
    <w:p>
      <w:pPr>
        <w:pStyle w:val="Para"/>
        <w:jc w:val="left"/>
        <w:rPr>
          <w:b w:val="false"/>
          <w:b w:val="false"/>
          <w:bCs w:val="false"/>
          <w:sz w:val="24"/>
          <w:szCs w:val="24"/>
        </w:rPr>
      </w:pPr>
      <w:r>
        <w:rPr>
          <w:b w:val="false"/>
          <w:bCs w:val="false"/>
          <w:sz w:val="24"/>
          <w:szCs w:val="24"/>
        </w:rPr>
      </w:r>
    </w:p>
    <w:p>
      <w:pPr>
        <w:pStyle w:val="Para"/>
        <w:jc w:val="left"/>
        <w:rPr>
          <w:b/>
          <w:b/>
          <w:kern w:val="2"/>
          <w:sz w:val="36"/>
          <w:lang w:val="fr-FR"/>
        </w:rPr>
      </w:pPr>
      <w:r>
        <w:rPr>
          <w:b/>
          <w:kern w:val="2"/>
          <w:sz w:val="36"/>
          <w:lang w:val="fr-FR"/>
        </w:rPr>
      </w:r>
    </w:p>
    <w:p>
      <w:pPr>
        <w:pStyle w:val="Para"/>
        <w:jc w:val="left"/>
        <w:rPr>
          <w:b/>
          <w:b/>
          <w:kern w:val="2"/>
          <w:sz w:val="36"/>
          <w:lang w:val="fr-FR"/>
        </w:rPr>
      </w:pPr>
      <w:r>
        <w:rPr>
          <w:b/>
          <w:kern w:val="2"/>
          <w:sz w:val="36"/>
          <w:lang w:val="fr-FR"/>
        </w:rPr>
      </w:r>
    </w:p>
    <w:p>
      <w:pPr>
        <w:pStyle w:val="Para"/>
        <w:jc w:val="left"/>
        <w:rPr>
          <w:b/>
          <w:b/>
          <w:kern w:val="2"/>
          <w:sz w:val="36"/>
          <w:lang w:val="fr-FR"/>
        </w:rPr>
      </w:pPr>
      <w:r>
        <w:rPr>
          <w:b/>
          <w:kern w:val="2"/>
          <w:sz w:val="36"/>
          <w:lang w:val="fr-FR"/>
        </w:rPr>
      </w:r>
    </w:p>
    <w:p>
      <w:pPr>
        <w:pStyle w:val="Para"/>
        <w:jc w:val="left"/>
        <w:rPr>
          <w:b/>
          <w:b/>
          <w:kern w:val="2"/>
          <w:sz w:val="36"/>
          <w:lang w:val="fr-FR"/>
        </w:rPr>
      </w:pPr>
      <w:r>
        <w:rPr>
          <w:b/>
          <w:kern w:val="2"/>
          <w:sz w:val="36"/>
          <w:lang w:val="fr-FR"/>
        </w:rPr>
      </w:r>
    </w:p>
    <w:p>
      <w:pPr>
        <w:pStyle w:val="Para"/>
        <w:jc w:val="left"/>
        <w:rPr>
          <w:b/>
          <w:b/>
          <w:kern w:val="2"/>
          <w:sz w:val="36"/>
          <w:lang w:val="fr-FR"/>
        </w:rPr>
      </w:pPr>
      <w:r>
        <w:rPr>
          <w:b/>
          <w:kern w:val="2"/>
          <w:sz w:val="36"/>
          <w:lang w:val="fr-FR"/>
        </w:rPr>
      </w:r>
    </w:p>
    <w:p>
      <w:pPr>
        <w:pStyle w:val="Para"/>
        <w:jc w:val="left"/>
        <w:rPr>
          <w:b/>
          <w:b/>
          <w:kern w:val="2"/>
          <w:sz w:val="36"/>
          <w:lang w:val="fr-FR"/>
        </w:rPr>
      </w:pPr>
      <w:r>
        <w:rPr>
          <w:b/>
          <w:kern w:val="2"/>
          <w:sz w:val="36"/>
          <w:lang w:val="fr-FR"/>
        </w:rPr>
      </w:r>
    </w:p>
    <w:p>
      <w:pPr>
        <w:pStyle w:val="Para"/>
        <w:jc w:val="left"/>
        <w:rPr>
          <w:b/>
          <w:b/>
          <w:kern w:val="2"/>
          <w:sz w:val="36"/>
          <w:lang w:val="fr-FR"/>
        </w:rPr>
      </w:pPr>
      <w:r>
        <w:rPr>
          <w:b/>
          <w:kern w:val="2"/>
          <w:sz w:val="36"/>
          <w:lang w:val="fr-FR"/>
        </w:rPr>
      </w:r>
    </w:p>
    <w:p>
      <w:pPr>
        <w:pStyle w:val="Para"/>
        <w:jc w:val="left"/>
        <w:rPr>
          <w:b/>
          <w:b/>
          <w:kern w:val="2"/>
          <w:sz w:val="36"/>
          <w:lang w:val="fr-FR"/>
        </w:rPr>
      </w:pPr>
      <w:r>
        <w:rPr>
          <w:b/>
          <w:kern w:val="2"/>
          <w:sz w:val="36"/>
          <w:lang w:val="fr-FR"/>
        </w:rPr>
      </w:r>
    </w:p>
    <w:p>
      <w:pPr>
        <w:pStyle w:val="Para"/>
        <w:jc w:val="left"/>
        <w:rPr>
          <w:b/>
          <w:b/>
          <w:kern w:val="2"/>
          <w:sz w:val="36"/>
          <w:lang w:val="fr-FR"/>
        </w:rPr>
      </w:pPr>
      <w:r>
        <w:rPr/>
        <w:drawing>
          <wp:inline distT="0" distB="0" distL="0" distR="0">
            <wp:extent cx="5579745" cy="3549015"/>
            <wp:effectExtent l="0" t="0" r="0" b="0"/>
            <wp:docPr id="3"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
                    <pic:cNvPicPr>
                      <a:picLocks noChangeAspect="1" noChangeArrowheads="1"/>
                    </pic:cNvPicPr>
                  </pic:nvPicPr>
                  <pic:blipFill>
                    <a:blip r:embed="rId8"/>
                    <a:stretch>
                      <a:fillRect/>
                    </a:stretch>
                  </pic:blipFill>
                  <pic:spPr bwMode="auto">
                    <a:xfrm>
                      <a:off x="0" y="0"/>
                      <a:ext cx="5579745" cy="3549015"/>
                    </a:xfrm>
                    <a:prstGeom prst="rect">
                      <a:avLst/>
                    </a:prstGeom>
                  </pic:spPr>
                </pic:pic>
              </a:graphicData>
            </a:graphic>
          </wp:inline>
        </w:drawing>
      </w:r>
      <w:r>
        <w:rPr/>
        <w:tab/>
        <w:tab/>
        <w:tab/>
        <w:tab/>
        <w:tab/>
      </w:r>
      <w:r>
        <w:rPr>
          <w:color w:val="000000"/>
        </w:rPr>
        <w:t xml:space="preserve">Figure 1: </w:t>
      </w:r>
      <w:r>
        <w:rPr>
          <w:color w:val="000000"/>
          <w:u w:val="single"/>
        </w:rPr>
        <w:t>Diagramme de Gantt</w:t>
      </w:r>
    </w:p>
    <w:p>
      <w:pPr>
        <w:pStyle w:val="Normal"/>
        <w:jc w:val="center"/>
        <w:rPr>
          <w:u w:val="single"/>
        </w:rPr>
      </w:pPr>
      <w:r>
        <w:rPr>
          <w:u w:val="single"/>
        </w:rPr>
      </w:r>
    </w:p>
    <w:p>
      <w:pPr>
        <w:pStyle w:val="Normal"/>
        <w:jc w:val="center"/>
        <w:rPr>
          <w:u w:val="single"/>
        </w:rPr>
      </w:pPr>
      <w:r>
        <w:rPr>
          <w:u w:val="single"/>
        </w:rPr>
      </w:r>
    </w:p>
    <w:p>
      <w:pPr>
        <w:pStyle w:val="Titre2"/>
        <w:jc w:val="left"/>
        <w:rPr>
          <w:b/>
          <w:b/>
          <w:kern w:val="2"/>
          <w:sz w:val="36"/>
          <w:lang w:val="fr-FR"/>
        </w:rPr>
      </w:pPr>
      <w:bookmarkStart w:id="199" w:name="_Toc105039393"/>
      <w:r>
        <w:rPr/>
        <w:t>Technologies utilisées</w:t>
      </w:r>
      <w:bookmarkEnd w:id="199"/>
    </w:p>
    <w:p>
      <w:pPr>
        <w:pStyle w:val="Para"/>
        <w:jc w:val="left"/>
        <w:rPr>
          <w:b/>
          <w:b/>
          <w:bCs/>
          <w:color w:val="000000"/>
        </w:rPr>
      </w:pPr>
      <w:r>
        <w:rPr>
          <w:b/>
          <w:bCs/>
          <w:color w:val="000000"/>
        </w:rPr>
        <w:t xml:space="preserve">Architecture : 3-tiers </w:t>
      </w:r>
    </w:p>
    <w:p>
      <w:pPr>
        <w:pStyle w:val="Para"/>
        <w:jc w:val="left"/>
        <w:rPr>
          <w:color w:val="000000"/>
        </w:rPr>
      </w:pPr>
      <w:r>
        <w:rPr>
          <w:color w:val="000000"/>
        </w:rPr>
        <w:t xml:space="preserve"> </w:t>
      </w:r>
      <w:r>
        <w:rPr>
          <w:color w:val="000000"/>
        </w:rPr>
        <w:t xml:space="preserve">L’application utilise une architecture 3 tiers ou architecture à 3 niveaux, c’est-à dire que son architecture logique est divisé en 3 couches qui se communiquent entre elles grâce à un modèle d’échange. Ce modèle d’architecture prend en compte l’hétérogénéité des plateformes : </w:t>
      </w:r>
    </w:p>
    <w:p>
      <w:pPr>
        <w:pStyle w:val="Para"/>
        <w:jc w:val="left"/>
        <w:rPr>
          <w:color w:val="000000"/>
        </w:rPr>
      </w:pPr>
      <w:r>
        <w:rPr>
          <w:color w:val="000000"/>
        </w:rPr>
        <w:t>- La couche de présentation : cette couche correspond à la partie affichage c’est-à-dire qu’elle représente la partie interactive de l’application avec l’utilisateur.</w:t>
      </w:r>
    </w:p>
    <w:p>
      <w:pPr>
        <w:pStyle w:val="Para"/>
        <w:jc w:val="left"/>
        <w:rPr>
          <w:color w:val="000000"/>
        </w:rPr>
      </w:pPr>
      <w:r>
        <w:rPr>
          <w:color w:val="000000"/>
        </w:rPr>
        <w:t>- La couche de traitement : ou couche métier, correspond à la partie fonctionnelle de l’application, elle traite les données selon les requêtes effectuées par l’utilisateur à partir de la couche de présentation. Elle relie donc la couche de présentation et la couche d’accès aux données.</w:t>
      </w:r>
    </w:p>
    <w:p>
      <w:pPr>
        <w:pStyle w:val="Para"/>
        <w:jc w:val="left"/>
        <w:rPr>
          <w:color w:val="000000"/>
        </w:rPr>
      </w:pPr>
      <w:r>
        <w:rPr>
          <w:color w:val="000000"/>
        </w:rPr>
        <w:t>- La couche d’accès aux données : cette couche correspond à la gestion des informations qui seront traitées par la couche de traitement</w:t>
      </w:r>
    </w:p>
    <w:p>
      <w:pPr>
        <w:pStyle w:val="Para"/>
        <w:jc w:val="left"/>
        <w:rPr>
          <w:color w:val="000000"/>
        </w:rPr>
      </w:pPr>
      <w:r>
        <w:rPr>
          <w:color w:val="000000"/>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3875405" cy="1537970"/>
            <wp:effectExtent l="0" t="0" r="0" b="0"/>
            <wp:wrapSquare wrapText="largest"/>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9"/>
                    <a:stretch>
                      <a:fillRect/>
                    </a:stretch>
                  </pic:blipFill>
                  <pic:spPr bwMode="auto">
                    <a:xfrm>
                      <a:off x="0" y="0"/>
                      <a:ext cx="3875405" cy="1537970"/>
                    </a:xfrm>
                    <a:prstGeom prst="rect">
                      <a:avLst/>
                    </a:prstGeom>
                  </pic:spPr>
                </pic:pic>
              </a:graphicData>
            </a:graphic>
          </wp:anchor>
        </w:drawing>
      </w:r>
    </w:p>
    <w:p>
      <w:pPr>
        <w:pStyle w:val="Para"/>
        <w:jc w:val="left"/>
        <w:rPr>
          <w:color w:val="000000"/>
        </w:rPr>
      </w:pPr>
      <w:r>
        <w:rPr>
          <w:color w:val="000000"/>
        </w:rPr>
      </w:r>
    </w:p>
    <w:p>
      <w:pPr>
        <w:pStyle w:val="Para"/>
        <w:jc w:val="left"/>
        <w:rPr>
          <w:color w:val="000000"/>
        </w:rPr>
      </w:pPr>
      <w:r>
        <w:rPr>
          <w:color w:val="000000"/>
        </w:rPr>
      </w:r>
    </w:p>
    <w:p>
      <w:pPr>
        <w:pStyle w:val="Para"/>
        <w:jc w:val="left"/>
        <w:rPr>
          <w:color w:val="000000"/>
        </w:rPr>
      </w:pPr>
      <w:r>
        <w:rPr>
          <w:color w:val="000000"/>
        </w:rPr>
      </w:r>
    </w:p>
    <w:p>
      <w:pPr>
        <w:pStyle w:val="Para"/>
        <w:jc w:val="left"/>
        <w:rPr>
          <w:color w:val="000000"/>
        </w:rPr>
      </w:pPr>
      <w:r>
        <w:rPr>
          <w:color w:val="000000"/>
        </w:rPr>
      </w:r>
    </w:p>
    <w:p>
      <w:pPr>
        <w:pStyle w:val="Para"/>
        <w:jc w:val="left"/>
        <w:rPr>
          <w:color w:val="000000"/>
        </w:rPr>
      </w:pPr>
      <w:r>
        <w:rPr>
          <w:color w:val="000000"/>
        </w:rPr>
      </w:r>
    </w:p>
    <w:p>
      <w:pPr>
        <w:pStyle w:val="Para"/>
        <w:jc w:val="left"/>
        <w:rPr>
          <w:color w:val="000000"/>
        </w:rPr>
      </w:pPr>
      <w:r>
        <w:rPr>
          <w:color w:val="000000"/>
        </w:rPr>
        <w:tab/>
        <w:tab/>
        <w:tab/>
        <w:t xml:space="preserve">Figure 2: </w:t>
      </w:r>
      <w:r>
        <w:rPr>
          <w:color w:val="000000"/>
          <w:u w:val="single"/>
        </w:rPr>
        <w:t xml:space="preserve">Architecture 3-tiers </w:t>
      </w:r>
    </w:p>
    <w:p>
      <w:pPr>
        <w:pStyle w:val="Titre3"/>
        <w:rPr/>
      </w:pPr>
      <w:bookmarkStart w:id="200" w:name="_Toc89703479"/>
      <w:r>
        <w:rPr/>
        <w:t>Backend</w:t>
      </w:r>
      <w:bookmarkEnd w:id="200"/>
      <w:r>
        <w:rPr/>
        <w:t xml:space="preserve"> et Frontend </w:t>
      </w:r>
    </w:p>
    <w:p>
      <w:pPr>
        <w:pStyle w:val="Para"/>
        <w:numPr>
          <w:ilvl w:val="2"/>
          <w:numId w:val="4"/>
        </w:numPr>
        <w:rPr>
          <w:b/>
          <w:b/>
        </w:rPr>
      </w:pPr>
      <w:r>
        <w:rPr>
          <w:b/>
        </w:rPr>
        <w:t xml:space="preserve">LARAVEL </w:t>
      </w:r>
    </w:p>
    <w:p>
      <w:pPr>
        <w:pStyle w:val="Para"/>
        <w:spacing w:lineRule="auto" w:line="240"/>
        <w:ind w:hanging="0"/>
        <w:jc w:val="left"/>
        <w:rPr>
          <w:b/>
          <w:b/>
        </w:rPr>
      </w:pPr>
      <w:r>
        <w:rPr>
          <w:b w:val="false"/>
          <w:bCs w:val="false"/>
          <w:kern w:val="2"/>
          <w:sz w:val="24"/>
          <w:szCs w:val="24"/>
          <w:lang w:val="fr-FR"/>
        </w:rPr>
        <w:tab/>
        <w:t xml:space="preserve">Laravel est un grand Framework PHP et le choix de son utilisation se base sur des raisons de sécurité, de performance, ainsi que sa simplicité au niveau du code . </w:t>
      </w:r>
    </w:p>
    <w:p>
      <w:pPr>
        <w:pStyle w:val="Para"/>
        <w:numPr>
          <w:ilvl w:val="0"/>
          <w:numId w:val="0"/>
        </w:numPr>
        <w:spacing w:lineRule="auto" w:line="240"/>
        <w:ind w:left="0" w:hanging="0"/>
        <w:jc w:val="center"/>
        <w:rPr/>
      </w:pPr>
      <w:r>
        <w:rPr>
          <w:b/>
          <w:bCs/>
        </w:rPr>
        <w:t xml:space="preserve">Haute sécurité </w:t>
      </w:r>
      <w:r>
        <w:rPr/>
        <w:t xml:space="preserve">: </w:t>
      </w:r>
    </w:p>
    <w:p>
      <w:pPr>
        <w:pStyle w:val="Para"/>
        <w:numPr>
          <w:ilvl w:val="0"/>
          <w:numId w:val="0"/>
        </w:numPr>
        <w:spacing w:lineRule="auto" w:line="240"/>
        <w:ind w:left="0" w:hanging="0"/>
        <w:jc w:val="left"/>
        <w:rPr/>
      </w:pPr>
      <w:r>
        <w:rPr/>
        <w:t xml:space="preserve"> </w:t>
      </w:r>
      <w:r>
        <w:rPr/>
        <w:t xml:space="preserve">Laravel  offre une sécurité de haut niveau. Elle ne permet à aucun malware ou menace de sécurité d'entrer dans les applications Web. Cela signifie  que votre code de développement Web est sûr et sécurisé. Cela va au-delà de l'atténuation des menaces et des risques de sécurité tels  que les injections SQL de nature différente. </w:t>
      </w:r>
    </w:p>
    <w:p>
      <w:pPr>
        <w:pStyle w:val="Para"/>
        <w:numPr>
          <w:ilvl w:val="0"/>
          <w:numId w:val="0"/>
        </w:numPr>
        <w:spacing w:lineRule="auto" w:line="240"/>
        <w:ind w:left="0" w:hanging="0"/>
        <w:jc w:val="left"/>
        <w:rPr/>
      </w:pPr>
      <w:r>
        <w:rPr/>
      </w:r>
    </w:p>
    <w:p>
      <w:pPr>
        <w:pStyle w:val="Para"/>
        <w:numPr>
          <w:ilvl w:val="0"/>
          <w:numId w:val="0"/>
        </w:numPr>
        <w:spacing w:lineRule="auto" w:line="240"/>
        <w:ind w:left="0" w:hanging="0"/>
        <w:jc w:val="center"/>
        <w:rPr/>
      </w:pPr>
      <w:r>
        <w:rPr/>
        <w:t xml:space="preserve">                </w:t>
      </w:r>
      <w:r>
        <w:rPr>
          <w:b/>
          <w:bCs/>
        </w:rPr>
        <w:t xml:space="preserve">Performance Améliorée </w:t>
      </w:r>
      <w:r>
        <w:rPr/>
        <w:t>:</w:t>
      </w:r>
    </w:p>
    <w:p>
      <w:pPr>
        <w:pStyle w:val="Para"/>
        <w:spacing w:lineRule="auto" w:line="240"/>
        <w:ind w:hanging="0"/>
        <w:jc w:val="left"/>
        <w:rPr>
          <w:b w:val="false"/>
          <w:b w:val="false"/>
          <w:bCs w:val="false"/>
        </w:rPr>
      </w:pPr>
      <w:r>
        <w:rPr>
          <w:b w:val="false"/>
          <w:bCs w:val="false"/>
        </w:rPr>
        <w:t xml:space="preserve">Laravel fourni des performances exceptionnelles pour les applications Web. Différents outils sont fournis dans Laravel pour les développeurs afin d'améliorer les performances de l'application Web. L'utilisation de Laravel permet de réduire le temps de développement d'applications non seulement cela, mais également avantageux pour l'ajout de nouvelles fonctionnalités à n'importe quelle application . </w:t>
      </w:r>
    </w:p>
    <w:p>
      <w:pPr>
        <w:pStyle w:val="Para"/>
        <w:spacing w:lineRule="auto" w:line="240"/>
        <w:ind w:hanging="0"/>
        <w:jc w:val="left"/>
        <w:rPr>
          <w:b w:val="false"/>
          <w:b w:val="false"/>
          <w:bCs w:val="false"/>
        </w:rPr>
      </w:pPr>
      <w:r>
        <w:rPr>
          <w:b w:val="false"/>
          <w:bCs w:val="false"/>
        </w:rPr>
      </w:r>
    </w:p>
    <w:p>
      <w:pPr>
        <w:pStyle w:val="Para"/>
        <w:spacing w:lineRule="auto" w:line="240"/>
        <w:ind w:left="1080" w:hanging="0"/>
        <w:jc w:val="left"/>
        <w:rPr>
          <w:b/>
          <w:b/>
        </w:rPr>
      </w:pPr>
      <w:r>
        <w:rPr>
          <w:b/>
        </w:rPr>
      </w:r>
    </w:p>
    <w:p>
      <w:pPr>
        <w:pStyle w:val="Para"/>
        <w:spacing w:lineRule="auto" w:line="240"/>
        <w:ind w:left="1080" w:hanging="0"/>
        <w:jc w:val="left"/>
        <w:rPr>
          <w:b/>
          <w:b/>
        </w:rPr>
      </w:pPr>
      <w:r>
        <w:rPr>
          <w:b/>
        </w:rPr>
      </w:r>
    </w:p>
    <w:p>
      <w:pPr>
        <w:pStyle w:val="Para"/>
        <w:spacing w:lineRule="auto" w:line="240"/>
        <w:ind w:left="1080" w:hanging="0"/>
        <w:jc w:val="left"/>
        <w:rPr>
          <w:b/>
          <w:b/>
        </w:rPr>
      </w:pPr>
      <w:r>
        <w:rPr>
          <w:b/>
        </w:rPr>
      </w:r>
    </w:p>
    <w:p>
      <w:pPr>
        <w:pStyle w:val="Titre3"/>
        <w:rPr>
          <w:sz w:val="26"/>
          <w:szCs w:val="26"/>
        </w:rPr>
      </w:pPr>
      <w:bookmarkStart w:id="201" w:name="_Toc89703481"/>
      <w:r>
        <w:rPr/>
        <w:t>Base de données</w:t>
      </w:r>
      <w:bookmarkEnd w:id="201"/>
    </w:p>
    <w:p>
      <w:pPr>
        <w:pStyle w:val="Para"/>
        <w:numPr>
          <w:ilvl w:val="0"/>
          <w:numId w:val="7"/>
        </w:numPr>
        <w:rPr>
          <w:b/>
          <w:b/>
          <w:bCs/>
        </w:rPr>
      </w:pPr>
      <w:r>
        <w:rPr>
          <w:b/>
          <w:bCs/>
        </w:rPr>
        <w:t>PostgreSQL</w:t>
      </w:r>
    </w:p>
    <w:p>
      <w:pPr>
        <w:pStyle w:val="Para"/>
        <w:numPr>
          <w:ilvl w:val="0"/>
          <w:numId w:val="0"/>
        </w:numPr>
        <w:spacing w:lineRule="auto" w:line="240"/>
        <w:ind w:left="0" w:hanging="0"/>
        <w:jc w:val="left"/>
        <w:rPr>
          <w:u w:val="none"/>
        </w:rPr>
      </w:pPr>
      <w:r>
        <w:rPr>
          <w:color w:val="000000"/>
          <w:u w:val="none"/>
        </w:rPr>
        <w:t xml:space="preserve">PostgreSQL est une base de données open source très sécurisée, indépendante et riche en fonctionnalités </w:t>
      </w:r>
    </w:p>
    <w:p>
      <w:pPr>
        <w:pStyle w:val="Para"/>
        <w:spacing w:lineRule="auto" w:line="240"/>
        <w:ind w:left="0" w:hanging="0"/>
        <w:jc w:val="left"/>
        <w:rPr>
          <w:color w:val="000000"/>
        </w:rPr>
      </w:pPr>
      <w:r>
        <w:rPr>
          <w:color w:val="000000"/>
        </w:rPr>
      </w:r>
    </w:p>
    <w:tbl>
      <w:tblPr>
        <w:tblW w:w="5000" w:type="pct"/>
        <w:jc w:val="left"/>
        <w:tblInd w:w="-5" w:type="dxa"/>
        <w:tblLayout w:type="fixed"/>
        <w:tblCellMar>
          <w:top w:w="55" w:type="dxa"/>
          <w:left w:w="55" w:type="dxa"/>
          <w:bottom w:w="55" w:type="dxa"/>
          <w:right w:w="55" w:type="dxa"/>
        </w:tblCellMar>
      </w:tblPr>
      <w:tblGrid>
        <w:gridCol w:w="2928"/>
        <w:gridCol w:w="2929"/>
        <w:gridCol w:w="2929"/>
      </w:tblGrid>
      <w:tr>
        <w:trPr/>
        <w:tc>
          <w:tcPr>
            <w:tcW w:w="2928" w:type="dxa"/>
            <w:tcBorders>
              <w:top w:val="single" w:sz="4" w:space="0" w:color="000000"/>
              <w:left w:val="single" w:sz="4" w:space="0" w:color="000000"/>
              <w:bottom w:val="single" w:sz="4" w:space="0" w:color="000000"/>
            </w:tcBorders>
          </w:tcPr>
          <w:p>
            <w:pPr>
              <w:pStyle w:val="Contenudetableau"/>
              <w:widowControl w:val="false"/>
              <w:rPr/>
            </w:pPr>
            <w:r>
              <w:rPr/>
              <w:t>Outil de Comparaison</w:t>
            </w:r>
          </w:p>
        </w:tc>
        <w:tc>
          <w:tcPr>
            <w:tcW w:w="2929" w:type="dxa"/>
            <w:tcBorders>
              <w:top w:val="single" w:sz="4" w:space="0" w:color="000000"/>
              <w:left w:val="single" w:sz="4" w:space="0" w:color="000000"/>
              <w:bottom w:val="single" w:sz="4" w:space="0" w:color="000000"/>
            </w:tcBorders>
          </w:tcPr>
          <w:p>
            <w:pPr>
              <w:pStyle w:val="Contenudetableau"/>
              <w:widowControl w:val="false"/>
              <w:jc w:val="left"/>
              <w:rPr>
                <w:rFonts w:ascii="Times New Roman" w:hAnsi="Times New Roman"/>
                <w:color w:val="000000"/>
                <w:sz w:val="24"/>
                <w:szCs w:val="24"/>
              </w:rPr>
            </w:pPr>
            <w:r>
              <w:rPr>
                <w:b w:val="false"/>
                <w:i w:val="false"/>
                <w:caps w:val="false"/>
                <w:smallCaps w:val="false"/>
                <w:color w:val="000000"/>
                <w:spacing w:val="0"/>
                <w:sz w:val="24"/>
                <w:szCs w:val="24"/>
              </w:rPr>
              <w:t>MySQL</w:t>
            </w:r>
          </w:p>
        </w:tc>
        <w:tc>
          <w:tcPr>
            <w:tcW w:w="2929" w:type="dxa"/>
            <w:tcBorders>
              <w:top w:val="single" w:sz="4" w:space="0" w:color="000000"/>
              <w:left w:val="single" w:sz="4" w:space="0" w:color="000000"/>
              <w:bottom w:val="single" w:sz="4" w:space="0" w:color="000000"/>
              <w:right w:val="single" w:sz="4" w:space="0" w:color="000000"/>
            </w:tcBorders>
          </w:tcPr>
          <w:p>
            <w:pPr>
              <w:pStyle w:val="Contenudetableau"/>
              <w:widowControl w:val="false"/>
              <w:jc w:val="left"/>
              <w:rPr>
                <w:rFonts w:ascii="Times New Roman" w:hAnsi="Times New Roman"/>
                <w:color w:val="000000"/>
                <w:sz w:val="24"/>
                <w:szCs w:val="24"/>
              </w:rPr>
            </w:pPr>
            <w:r>
              <w:rPr>
                <w:b w:val="false"/>
                <w:i w:val="false"/>
                <w:caps w:val="false"/>
                <w:smallCaps w:val="false"/>
                <w:color w:val="000000"/>
                <w:spacing w:val="0"/>
                <w:sz w:val="24"/>
                <w:szCs w:val="24"/>
              </w:rPr>
              <w:t>PostgreSQL</w:t>
            </w:r>
          </w:p>
        </w:tc>
      </w:tr>
      <w:tr>
        <w:trPr/>
        <w:tc>
          <w:tcPr>
            <w:tcW w:w="2928" w:type="dxa"/>
            <w:tcBorders>
              <w:left w:val="single" w:sz="4" w:space="0" w:color="000000"/>
              <w:bottom w:val="single" w:sz="4" w:space="0" w:color="000000"/>
            </w:tcBorders>
          </w:tcPr>
          <w:p>
            <w:pPr>
              <w:pStyle w:val="Contenudetableau"/>
              <w:widowControl w:val="false"/>
              <w:rPr/>
            </w:pPr>
            <w:r>
              <w:rPr/>
              <w:t>libre</w:t>
            </w:r>
          </w:p>
        </w:tc>
        <w:tc>
          <w:tcPr>
            <w:tcW w:w="2929" w:type="dxa"/>
            <w:tcBorders>
              <w:left w:val="single" w:sz="4" w:space="0" w:color="000000"/>
              <w:bottom w:val="single" w:sz="4" w:space="0" w:color="000000"/>
            </w:tcBorders>
          </w:tcPr>
          <w:p>
            <w:pPr>
              <w:pStyle w:val="Contenudetableau"/>
              <w:widowControl w:val="false"/>
              <w:jc w:val="left"/>
              <w:rPr>
                <w:rFonts w:ascii="Times New Roman" w:hAnsi="Times New Roman"/>
                <w:color w:val="000000"/>
                <w:sz w:val="24"/>
                <w:szCs w:val="24"/>
              </w:rPr>
            </w:pPr>
            <w:r>
              <w:rPr>
                <w:color w:val="000000"/>
                <w:sz w:val="24"/>
                <w:szCs w:val="24"/>
              </w:rPr>
              <w:t xml:space="preserve">Open source, mais appartenant à Oracle et plusieurs éditions payantes. </w:t>
            </w:r>
          </w:p>
        </w:tc>
        <w:tc>
          <w:tcPr>
            <w:tcW w:w="2929" w:type="dxa"/>
            <w:tcBorders>
              <w:left w:val="single" w:sz="4" w:space="0" w:color="000000"/>
              <w:bottom w:val="single" w:sz="4" w:space="0" w:color="000000"/>
              <w:right w:val="single" w:sz="4" w:space="0" w:color="000000"/>
            </w:tcBorders>
          </w:tcPr>
          <w:p>
            <w:pPr>
              <w:pStyle w:val="Contenudetableau"/>
              <w:widowControl w:val="false"/>
              <w:jc w:val="left"/>
              <w:rPr>
                <w:rFonts w:ascii="Times New Roman" w:hAnsi="Times New Roman"/>
                <w:color w:val="000000"/>
                <w:sz w:val="24"/>
                <w:szCs w:val="24"/>
              </w:rPr>
            </w:pPr>
            <w:r>
              <w:rPr>
                <w:b w:val="false"/>
                <w:i w:val="false"/>
                <w:caps w:val="false"/>
                <w:smallCaps w:val="false"/>
                <w:color w:val="000000"/>
                <w:spacing w:val="0"/>
                <w:sz w:val="24"/>
                <w:szCs w:val="24"/>
              </w:rPr>
              <w:t xml:space="preserve">Purement open source </w:t>
            </w:r>
          </w:p>
        </w:tc>
      </w:tr>
      <w:tr>
        <w:trPr/>
        <w:tc>
          <w:tcPr>
            <w:tcW w:w="2928" w:type="dxa"/>
            <w:tcBorders>
              <w:left w:val="single" w:sz="4" w:space="0" w:color="000000"/>
              <w:bottom w:val="single" w:sz="4" w:space="0" w:color="000000"/>
            </w:tcBorders>
          </w:tcPr>
          <w:p>
            <w:pPr>
              <w:pStyle w:val="Contenudetableau"/>
              <w:widowControl w:val="false"/>
              <w:rPr/>
            </w:pPr>
            <w:r>
              <w:rPr>
                <w:b w:val="false"/>
                <w:bCs w:val="false"/>
              </w:rPr>
              <w:t>Performance</w:t>
            </w:r>
          </w:p>
        </w:tc>
        <w:tc>
          <w:tcPr>
            <w:tcW w:w="2929" w:type="dxa"/>
            <w:tcBorders>
              <w:left w:val="single" w:sz="4" w:space="0" w:color="000000"/>
              <w:bottom w:val="single" w:sz="4" w:space="0" w:color="000000"/>
            </w:tcBorders>
          </w:tcPr>
          <w:p>
            <w:pPr>
              <w:pStyle w:val="Contenudetableau"/>
              <w:widowControl w:val="false"/>
              <w:rPr/>
            </w:pPr>
            <w:r>
              <w:rPr/>
              <w:t xml:space="preserve">Principalement utilisé pour les projets Web sur lesquels vous avez besoin d’une base de données pour une transaction de données simple. </w:t>
            </w:r>
          </w:p>
        </w:tc>
        <w:tc>
          <w:tcPr>
            <w:tcW w:w="2929" w:type="dxa"/>
            <w:tcBorders>
              <w:left w:val="single" w:sz="4" w:space="0" w:color="000000"/>
              <w:bottom w:val="single" w:sz="4" w:space="0" w:color="000000"/>
              <w:right w:val="single" w:sz="4" w:space="0" w:color="000000"/>
            </w:tcBorders>
          </w:tcPr>
          <w:p>
            <w:pPr>
              <w:pStyle w:val="Contenudetableau"/>
              <w:widowControl w:val="false"/>
              <w:jc w:val="left"/>
              <w:rPr>
                <w:rFonts w:ascii="Times New Roman" w:hAnsi="Times New Roman"/>
                <w:color w:val="000000"/>
                <w:sz w:val="24"/>
                <w:szCs w:val="24"/>
              </w:rPr>
            </w:pPr>
            <w:r>
              <w:rPr>
                <w:color w:val="000000"/>
                <w:sz w:val="24"/>
                <w:szCs w:val="24"/>
              </w:rPr>
              <w:t xml:space="preserve">Très utilisé dans les grands systèmes où les vitesses de lecture et d’écriture sont importantes et nécessitent l’exécution de requêtes complexes. </w:t>
            </w:r>
          </w:p>
        </w:tc>
      </w:tr>
      <w:tr>
        <w:trPr/>
        <w:tc>
          <w:tcPr>
            <w:tcW w:w="2928" w:type="dxa"/>
            <w:tcBorders>
              <w:left w:val="single" w:sz="4" w:space="0" w:color="000000"/>
              <w:bottom w:val="single" w:sz="4" w:space="0" w:color="000000"/>
            </w:tcBorders>
          </w:tcPr>
          <w:p>
            <w:pPr>
              <w:pStyle w:val="Contenudetableau"/>
              <w:widowControl w:val="false"/>
              <w:rPr/>
            </w:pPr>
            <w:r>
              <w:rPr/>
              <w:t xml:space="preserve">Conformité SQL </w:t>
            </w:r>
          </w:p>
        </w:tc>
        <w:tc>
          <w:tcPr>
            <w:tcW w:w="2929" w:type="dxa"/>
            <w:tcBorders>
              <w:left w:val="single" w:sz="4" w:space="0" w:color="000000"/>
              <w:bottom w:val="single" w:sz="4" w:space="0" w:color="000000"/>
            </w:tcBorders>
          </w:tcPr>
          <w:p>
            <w:pPr>
              <w:pStyle w:val="Contenudetableau"/>
              <w:widowControl w:val="false"/>
              <w:rPr/>
            </w:pPr>
            <w:r>
              <w:rPr/>
              <w:t xml:space="preserve">Principalement conforme à SQL </w:t>
            </w:r>
          </w:p>
        </w:tc>
        <w:tc>
          <w:tcPr>
            <w:tcW w:w="2929" w:type="dxa"/>
            <w:tcBorders>
              <w:left w:val="single" w:sz="4" w:space="0" w:color="000000"/>
              <w:bottom w:val="single" w:sz="4" w:space="0" w:color="000000"/>
              <w:right w:val="single" w:sz="4" w:space="0" w:color="000000"/>
            </w:tcBorders>
          </w:tcPr>
          <w:p>
            <w:pPr>
              <w:pStyle w:val="Contenudetableau"/>
              <w:widowControl w:val="false"/>
              <w:jc w:val="left"/>
              <w:rPr>
                <w:rFonts w:ascii="Times New Roman" w:hAnsi="Times New Roman"/>
                <w:color w:val="000000"/>
                <w:sz w:val="24"/>
                <w:szCs w:val="24"/>
              </w:rPr>
            </w:pPr>
            <w:r>
              <w:rPr>
                <w:color w:val="000000"/>
                <w:sz w:val="24"/>
                <w:szCs w:val="24"/>
              </w:rPr>
              <w:t xml:space="preserve">Principalement conforme à SQL </w:t>
            </w:r>
          </w:p>
        </w:tc>
      </w:tr>
    </w:tbl>
    <w:p>
      <w:pPr>
        <w:pStyle w:val="Para"/>
        <w:numPr>
          <w:ilvl w:val="0"/>
          <w:numId w:val="0"/>
        </w:numPr>
        <w:spacing w:lineRule="auto" w:line="240"/>
        <w:ind w:left="0" w:hanging="0"/>
        <w:jc w:val="center"/>
        <w:rPr/>
      </w:pPr>
      <w:r>
        <w:rPr>
          <w:color w:val="000000"/>
        </w:rPr>
        <w:t xml:space="preserve">Tableau 1 : </w:t>
      </w:r>
      <w:r>
        <w:rPr>
          <w:color w:val="000000"/>
          <w:u w:val="single"/>
        </w:rPr>
        <w:t xml:space="preserve">Tableau de comparaison entre PostgreSQL et </w:t>
      </w:r>
      <w:r>
        <w:rPr>
          <w:b w:val="false"/>
          <w:i w:val="false"/>
          <w:caps w:val="false"/>
          <w:smallCaps w:val="false"/>
          <w:color w:val="000000"/>
          <w:spacing w:val="0"/>
          <w:sz w:val="24"/>
          <w:szCs w:val="24"/>
          <w:u w:val="single"/>
        </w:rPr>
        <w:t>MySQL</w:t>
      </w:r>
    </w:p>
    <w:p>
      <w:pPr>
        <w:pStyle w:val="Para"/>
        <w:numPr>
          <w:ilvl w:val="0"/>
          <w:numId w:val="0"/>
        </w:numPr>
        <w:spacing w:lineRule="auto" w:line="240"/>
        <w:ind w:left="0" w:hanging="0"/>
        <w:jc w:val="left"/>
        <w:rPr>
          <w:color w:val="000000"/>
        </w:rPr>
      </w:pPr>
      <w:r>
        <w:rPr>
          <w:color w:val="000000"/>
        </w:rPr>
      </w:r>
    </w:p>
    <w:p>
      <w:pPr>
        <w:pStyle w:val="Para"/>
        <w:numPr>
          <w:ilvl w:val="0"/>
          <w:numId w:val="0"/>
        </w:numPr>
        <w:spacing w:lineRule="auto" w:line="240"/>
        <w:ind w:left="0" w:hanging="0"/>
        <w:jc w:val="left"/>
        <w:rPr>
          <w:color w:val="000000"/>
        </w:rPr>
      </w:pPr>
      <w:r>
        <w:rPr>
          <w:color w:val="000000"/>
        </w:rPr>
        <w:t xml:space="preserve">Ce tableau nous montre que </w:t>
      </w:r>
      <w:r>
        <w:rPr>
          <w:b w:val="false"/>
          <w:i w:val="false"/>
          <w:caps w:val="false"/>
          <w:smallCaps w:val="false"/>
          <w:color w:val="000000"/>
          <w:spacing w:val="0"/>
          <w:sz w:val="24"/>
          <w:szCs w:val="24"/>
        </w:rPr>
        <w:t xml:space="preserve">MySQL et PostgreSQL </w:t>
      </w:r>
      <w:r>
        <w:rPr>
          <w:color w:val="000000"/>
        </w:rPr>
        <w:t xml:space="preserve">sont tous libre et très performants mais </w:t>
      </w:r>
      <w:r>
        <w:rPr>
          <w:b w:val="false"/>
          <w:i w:val="false"/>
          <w:caps w:val="false"/>
          <w:smallCaps w:val="false"/>
          <w:color w:val="000000"/>
          <w:spacing w:val="0"/>
          <w:sz w:val="24"/>
          <w:szCs w:val="24"/>
        </w:rPr>
        <w:t>PostgreSQL</w:t>
      </w:r>
      <w:r>
        <w:rPr>
          <w:color w:val="000000"/>
        </w:rPr>
        <w:t xml:space="preserve"> est performant dans les projet Web à une transaction de données simple .</w:t>
      </w:r>
      <w:r>
        <w:br w:type="page"/>
      </w:r>
    </w:p>
    <w:p>
      <w:pPr>
        <w:pStyle w:val="Titre1"/>
        <w:rPr>
          <w:b/>
          <w:b/>
          <w:kern w:val="2"/>
          <w:sz w:val="36"/>
          <w:lang w:val="fr-FR"/>
        </w:rPr>
      </w:pPr>
      <w:bookmarkStart w:id="202" w:name="_Toc105039394"/>
      <w:r>
        <w:rPr/>
        <w:t>Réalisation de l’application</w:t>
      </w:r>
      <w:bookmarkEnd w:id="202"/>
    </w:p>
    <w:p>
      <w:pPr>
        <w:pStyle w:val="Titre2"/>
        <w:jc w:val="left"/>
        <w:rPr>
          <w:b/>
          <w:b/>
          <w:kern w:val="2"/>
          <w:sz w:val="36"/>
          <w:lang w:val="fr-FR"/>
        </w:rPr>
      </w:pPr>
      <w:bookmarkStart w:id="203" w:name="_Toc105039395"/>
      <w:r>
        <w:rPr/>
        <w:t>Analyse et conception</w:t>
      </w:r>
      <w:bookmarkEnd w:id="203"/>
    </w:p>
    <w:p>
      <w:pPr>
        <w:pStyle w:val="Titre3"/>
        <w:jc w:val="left"/>
        <w:rPr>
          <w:b/>
          <w:b/>
          <w:kern w:val="2"/>
          <w:sz w:val="36"/>
          <w:lang w:val="fr-FR"/>
        </w:rPr>
      </w:pPr>
      <w:bookmarkStart w:id="204" w:name="_Toc105039396"/>
      <w:r>
        <w:rPr/>
        <w:t>Analyse de l'existant</w:t>
      </w:r>
      <w:bookmarkEnd w:id="204"/>
    </w:p>
    <w:p>
      <w:pPr>
        <w:pStyle w:val="Para"/>
        <w:ind w:firstLine="576"/>
        <w:rPr>
          <w:b/>
          <w:b/>
          <w:highlight w:val="yellow"/>
        </w:rPr>
      </w:pPr>
      <w:r>
        <w:rPr>
          <w:bCs/>
        </w:rPr>
        <w:t>Cette analyse permet d’identifier les moyens existantes à l’entreprise et ses failles afin d’apporter une amélioration positive . De ce fait, nous avons constaté qu’elle dispose:</w:t>
      </w:r>
    </w:p>
    <w:p>
      <w:pPr>
        <w:pStyle w:val="Para"/>
        <w:numPr>
          <w:ilvl w:val="0"/>
          <w:numId w:val="5"/>
        </w:numPr>
        <w:rPr/>
      </w:pPr>
      <w:r>
        <w:rPr/>
        <w:t>Une base de données en Excel.</w:t>
      </w:r>
    </w:p>
    <w:p>
      <w:pPr>
        <w:pStyle w:val="Caption"/>
        <w:numPr>
          <w:ilvl w:val="0"/>
          <w:numId w:val="0"/>
        </w:numPr>
        <w:ind w:left="720" w:hanging="0"/>
        <w:jc w:val="center"/>
        <w:rPr>
          <w:color w:val="000000"/>
        </w:rPr>
      </w:pPr>
      <w:r>
        <w:drawing>
          <wp:anchor behindDoc="0" distT="0" distB="0" distL="0" distR="0" simplePos="0" locked="0" layoutInCell="0" allowOverlap="1" relativeHeight="5">
            <wp:simplePos x="0" y="0"/>
            <wp:positionH relativeFrom="column">
              <wp:posOffset>-128905</wp:posOffset>
            </wp:positionH>
            <wp:positionV relativeFrom="paragraph">
              <wp:posOffset>174625</wp:posOffset>
            </wp:positionV>
            <wp:extent cx="5836920" cy="4128135"/>
            <wp:effectExtent l="0" t="0" r="0" b="0"/>
            <wp:wrapSquare wrapText="largest"/>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10"/>
                    <a:stretch>
                      <a:fillRect/>
                    </a:stretch>
                  </pic:blipFill>
                  <pic:spPr bwMode="auto">
                    <a:xfrm>
                      <a:off x="0" y="0"/>
                      <a:ext cx="5836920" cy="4128135"/>
                    </a:xfrm>
                    <a:prstGeom prst="rect">
                      <a:avLst/>
                    </a:prstGeom>
                  </pic:spPr>
                </pic:pic>
              </a:graphicData>
            </a:graphic>
          </wp:anchor>
        </w:drawing>
      </w:r>
      <w:r>
        <w:rPr>
          <w:b w:val="false"/>
          <w:bCs w:val="false"/>
          <w:color w:val="000000"/>
          <w:kern w:val="2"/>
          <w:sz w:val="24"/>
          <w:szCs w:val="24"/>
          <w:lang w:val="fr-FR"/>
        </w:rPr>
        <w:t xml:space="preserve">Figure 3: </w:t>
      </w:r>
      <w:r>
        <w:rPr>
          <w:b w:val="false"/>
          <w:bCs w:val="false"/>
          <w:color w:val="000000"/>
          <w:kern w:val="2"/>
          <w:sz w:val="24"/>
          <w:szCs w:val="24"/>
          <w:u w:val="single"/>
          <w:lang w:val="fr-FR"/>
        </w:rPr>
        <w:t>Base de donnes en Excel des contrats de Groupe Zital</w:t>
      </w:r>
    </w:p>
    <w:p>
      <w:pPr>
        <w:pStyle w:val="Para"/>
        <w:jc w:val="left"/>
        <w:rPr>
          <w:kern w:val="2"/>
          <w:lang w:val="fr-FR"/>
        </w:rPr>
      </w:pPr>
      <w:r>
        <w:rPr>
          <w:kern w:val="2"/>
          <w:lang w:val="fr-FR"/>
        </w:rPr>
      </w:r>
    </w:p>
    <w:p>
      <w:pPr>
        <w:pStyle w:val="Para"/>
        <w:jc w:val="left"/>
        <w:rPr>
          <w:kern w:val="2"/>
          <w:lang w:val="fr-FR"/>
        </w:rPr>
      </w:pPr>
      <w:r>
        <w:rPr>
          <w:kern w:val="2"/>
          <w:lang w:val="fr-FR"/>
        </w:rPr>
      </w:r>
    </w:p>
    <w:p>
      <w:pPr>
        <w:pStyle w:val="Para"/>
        <w:jc w:val="left"/>
        <w:rPr>
          <w:kern w:val="2"/>
          <w:lang w:val="fr-FR"/>
        </w:rPr>
      </w:pPr>
      <w:r>
        <w:rPr>
          <w:kern w:val="2"/>
          <w:lang w:val="fr-FR"/>
        </w:rPr>
      </w:r>
    </w:p>
    <w:p>
      <w:pPr>
        <w:pStyle w:val="Para"/>
        <w:jc w:val="left"/>
        <w:rPr>
          <w:kern w:val="2"/>
          <w:lang w:val="fr-FR"/>
        </w:rPr>
      </w:pPr>
      <w:r>
        <w:rPr>
          <w:kern w:val="2"/>
          <w:lang w:val="fr-FR"/>
        </w:rPr>
      </w:r>
    </w:p>
    <w:p>
      <w:pPr>
        <w:pStyle w:val="Para"/>
        <w:jc w:val="left"/>
        <w:rPr>
          <w:kern w:val="2"/>
          <w:lang w:val="fr-FR"/>
        </w:rPr>
      </w:pPr>
      <w:r>
        <w:rPr>
          <w:kern w:val="2"/>
          <w:lang w:val="fr-FR"/>
        </w:rPr>
      </w:r>
    </w:p>
    <w:p>
      <w:pPr>
        <w:pStyle w:val="Para"/>
        <w:jc w:val="left"/>
        <w:rPr>
          <w:kern w:val="2"/>
          <w:lang w:val="fr-FR"/>
        </w:rPr>
      </w:pPr>
      <w:r>
        <w:rPr>
          <w:kern w:val="2"/>
          <w:lang w:val="fr-FR"/>
        </w:rPr>
      </w:r>
    </w:p>
    <w:p>
      <w:pPr>
        <w:pStyle w:val="Titre3"/>
        <w:jc w:val="left"/>
        <w:rPr>
          <w:b/>
          <w:b/>
          <w:kern w:val="2"/>
          <w:sz w:val="36"/>
          <w:lang w:val="fr-FR"/>
        </w:rPr>
      </w:pPr>
      <w:bookmarkStart w:id="205" w:name="_Toc105039397"/>
      <w:r>
        <w:rPr/>
        <w:t>Conception de l’application</w:t>
      </w:r>
      <w:bookmarkEnd w:id="205"/>
    </w:p>
    <w:p>
      <w:pPr>
        <w:pStyle w:val="Normal"/>
        <w:spacing w:lineRule="auto" w:line="240"/>
        <w:jc w:val="left"/>
        <w:rPr/>
      </w:pPr>
      <w:r>
        <w:rPr>
          <w:b/>
          <w:bCs w:val="false"/>
          <w:kern w:val="2"/>
          <w:sz w:val="36"/>
          <w:szCs w:val="24"/>
          <w:lang w:val="fr-FR"/>
        </w:rPr>
        <w:tab/>
      </w:r>
      <w:r>
        <w:rPr>
          <w:b w:val="false"/>
          <w:bCs w:val="false"/>
          <w:sz w:val="24"/>
          <w:szCs w:val="24"/>
        </w:rPr>
        <w:t xml:space="preserve">La conception de l’application est une étape importante pour le développement d’un projet, elle permet de suivre son évolution, d’en avoir une vision globale et d’organiser le déroulement de chacune de ses étapes afin de concrétiser les objectifs. Elle nous permet donc d’anticiper les éventuels changements et d’éviter au maximum les erreurs. </w:t>
      </w:r>
    </w:p>
    <w:p>
      <w:pPr>
        <w:pStyle w:val="Normal"/>
        <w:spacing w:lineRule="auto" w:line="240"/>
        <w:jc w:val="left"/>
        <w:rPr/>
      </w:pPr>
      <w:r>
        <w:rPr>
          <w:b w:val="false"/>
          <w:bCs w:val="false"/>
          <w:sz w:val="24"/>
          <w:szCs w:val="24"/>
        </w:rPr>
        <w:t>Négliger la conception nous fait courir le risque de devoir recommencer le développement en cas d’erreur.</w:t>
      </w:r>
    </w:p>
    <w:p>
      <w:pPr>
        <w:pStyle w:val="Normal"/>
        <w:spacing w:lineRule="auto" w:line="240"/>
        <w:jc w:val="left"/>
        <w:rPr>
          <w:b w:val="false"/>
          <w:b w:val="false"/>
          <w:bCs w:val="false"/>
          <w:sz w:val="24"/>
          <w:szCs w:val="24"/>
        </w:rPr>
      </w:pPr>
      <w:r>
        <w:rPr>
          <w:b w:val="false"/>
          <w:bCs w:val="false"/>
          <w:sz w:val="24"/>
          <w:szCs w:val="24"/>
        </w:rPr>
        <w:t xml:space="preserve"> </w:t>
      </w:r>
      <w:r>
        <w:rPr>
          <w:b w:val="false"/>
          <w:bCs w:val="false"/>
          <w:sz w:val="24"/>
          <w:szCs w:val="24"/>
        </w:rPr>
        <w:tab/>
      </w:r>
    </w:p>
    <w:p>
      <w:pPr>
        <w:pStyle w:val="Normal"/>
        <w:spacing w:lineRule="auto" w:line="240"/>
        <w:jc w:val="left"/>
        <w:rPr>
          <w:b w:val="false"/>
          <w:b w:val="false"/>
          <w:bCs w:val="false"/>
          <w:sz w:val="24"/>
          <w:szCs w:val="24"/>
        </w:rPr>
      </w:pPr>
      <w:r>
        <w:rPr>
          <w:b w:val="false"/>
          <w:bCs w:val="false"/>
          <w:sz w:val="24"/>
          <w:szCs w:val="24"/>
        </w:rPr>
      </w:r>
    </w:p>
    <w:p>
      <w:pPr>
        <w:pStyle w:val="Normal"/>
        <w:spacing w:lineRule="auto" w:line="240"/>
        <w:jc w:val="left"/>
        <w:rPr>
          <w:b w:val="false"/>
          <w:b w:val="false"/>
          <w:bCs w:val="false"/>
          <w:sz w:val="24"/>
          <w:szCs w:val="24"/>
        </w:rPr>
      </w:pPr>
      <w:r>
        <w:rPr>
          <w:b w:val="false"/>
          <w:bCs w:val="false"/>
          <w:sz w:val="24"/>
          <w:szCs w:val="24"/>
        </w:rPr>
        <w:t xml:space="preserve">Ci-après les éléments pris en compte pendant la conception ainsi que leurs nombres respectifs : </w:t>
      </w:r>
    </w:p>
    <w:p>
      <w:pPr>
        <w:pStyle w:val="Normal"/>
        <w:spacing w:lineRule="auto" w:line="240"/>
        <w:jc w:val="left"/>
        <w:rPr>
          <w:b w:val="false"/>
          <w:b w:val="false"/>
          <w:bCs w:val="false"/>
          <w:sz w:val="24"/>
          <w:szCs w:val="24"/>
        </w:rPr>
      </w:pPr>
      <w:r>
        <w:rPr>
          <w:b w:val="false"/>
          <w:bCs w:val="false"/>
          <w:sz w:val="24"/>
          <w:szCs w:val="24"/>
        </w:rPr>
      </w:r>
    </w:p>
    <w:p>
      <w:pPr>
        <w:pStyle w:val="Normal"/>
        <w:numPr>
          <w:ilvl w:val="0"/>
          <w:numId w:val="8"/>
        </w:numPr>
        <w:spacing w:lineRule="auto" w:line="240"/>
        <w:jc w:val="left"/>
        <w:rPr>
          <w:b w:val="false"/>
          <w:b w:val="false"/>
          <w:bCs w:val="false"/>
          <w:sz w:val="24"/>
          <w:szCs w:val="24"/>
        </w:rPr>
      </w:pPr>
      <w:r>
        <w:rPr>
          <w:b w:val="false"/>
          <w:bCs w:val="false"/>
          <w:sz w:val="24"/>
          <w:szCs w:val="24"/>
        </w:rPr>
        <w:t>Nombre de tables :  27</w:t>
      </w:r>
    </w:p>
    <w:p>
      <w:pPr>
        <w:pStyle w:val="Normal"/>
        <w:numPr>
          <w:ilvl w:val="0"/>
          <w:numId w:val="8"/>
        </w:numPr>
        <w:spacing w:lineRule="auto" w:line="240"/>
        <w:jc w:val="left"/>
        <w:rPr>
          <w:b w:val="false"/>
          <w:b w:val="false"/>
          <w:bCs w:val="false"/>
          <w:sz w:val="24"/>
          <w:szCs w:val="24"/>
        </w:rPr>
      </w:pPr>
      <w:r>
        <w:rPr>
          <w:b w:val="false"/>
          <w:bCs w:val="false"/>
          <w:sz w:val="24"/>
          <w:szCs w:val="24"/>
        </w:rPr>
        <w:t>Nombre de classes entités : 30</w:t>
      </w:r>
    </w:p>
    <w:p>
      <w:pPr>
        <w:pStyle w:val="Normal"/>
        <w:numPr>
          <w:ilvl w:val="0"/>
          <w:numId w:val="8"/>
        </w:numPr>
        <w:spacing w:lineRule="auto" w:line="240"/>
        <w:jc w:val="left"/>
        <w:rPr>
          <w:b w:val="false"/>
          <w:b w:val="false"/>
          <w:bCs w:val="false"/>
          <w:sz w:val="24"/>
          <w:szCs w:val="24"/>
        </w:rPr>
      </w:pPr>
      <w:r>
        <w:rPr>
          <w:b w:val="false"/>
          <w:bCs w:val="false"/>
          <w:sz w:val="24"/>
          <w:szCs w:val="24"/>
        </w:rPr>
        <w:t>Nombre de classes contrôleurs : 35</w:t>
        <w:tab/>
        <w:t xml:space="preserve"> </w:t>
      </w:r>
    </w:p>
    <w:p>
      <w:pPr>
        <w:pStyle w:val="Normal"/>
        <w:numPr>
          <w:ilvl w:val="0"/>
          <w:numId w:val="8"/>
        </w:numPr>
        <w:spacing w:lineRule="auto" w:line="240"/>
        <w:jc w:val="left"/>
        <w:rPr>
          <w:b w:val="false"/>
          <w:b w:val="false"/>
          <w:bCs w:val="false"/>
          <w:sz w:val="24"/>
          <w:szCs w:val="24"/>
        </w:rPr>
      </w:pPr>
      <w:r>
        <w:rPr>
          <w:b w:val="false"/>
          <w:bCs w:val="false"/>
          <w:sz w:val="24"/>
          <w:szCs w:val="24"/>
        </w:rPr>
        <w:t>Nombre d’écrans : 40</w:t>
      </w:r>
    </w:p>
    <w:p>
      <w:pPr>
        <w:pStyle w:val="Normal"/>
        <w:numPr>
          <w:ilvl w:val="0"/>
          <w:numId w:val="8"/>
        </w:numPr>
        <w:spacing w:lineRule="auto" w:line="240"/>
        <w:jc w:val="left"/>
        <w:rPr>
          <w:b w:val="false"/>
          <w:b w:val="false"/>
          <w:bCs w:val="false"/>
          <w:sz w:val="24"/>
          <w:szCs w:val="24"/>
        </w:rPr>
      </w:pPr>
      <w:r>
        <w:rPr>
          <w:b w:val="false"/>
          <w:bCs w:val="false"/>
          <w:sz w:val="24"/>
          <w:szCs w:val="24"/>
        </w:rPr>
        <w:t>Nombre de views :  3</w:t>
      </w:r>
    </w:p>
    <w:p>
      <w:pPr>
        <w:pStyle w:val="Normal"/>
        <w:spacing w:lineRule="auto" w:line="240"/>
        <w:jc w:val="left"/>
        <w:rPr>
          <w:b w:val="false"/>
          <w:b w:val="false"/>
          <w:bCs w:val="false"/>
          <w:sz w:val="24"/>
          <w:szCs w:val="24"/>
        </w:rPr>
      </w:pPr>
      <w:r>
        <w:rPr>
          <w:b w:val="false"/>
          <w:bCs w:val="false"/>
          <w:sz w:val="24"/>
          <w:szCs w:val="24"/>
        </w:rPr>
      </w:r>
    </w:p>
    <w:p>
      <w:pPr>
        <w:pStyle w:val="Normal"/>
        <w:spacing w:lineRule="auto" w:line="240"/>
        <w:jc w:val="left"/>
        <w:rPr>
          <w:b w:val="false"/>
          <w:b w:val="false"/>
          <w:bCs w:val="false"/>
          <w:sz w:val="24"/>
          <w:szCs w:val="24"/>
        </w:rPr>
      </w:pPr>
      <w:r>
        <w:rPr>
          <w:b w:val="false"/>
          <w:bCs w:val="false"/>
          <w:sz w:val="24"/>
          <w:szCs w:val="24"/>
        </w:rPr>
      </w:r>
    </w:p>
    <w:p>
      <w:pPr>
        <w:pStyle w:val="Normal"/>
        <w:spacing w:lineRule="auto" w:line="240"/>
        <w:jc w:val="left"/>
        <w:rPr>
          <w:b w:val="false"/>
          <w:b w:val="false"/>
          <w:bCs w:val="false"/>
          <w:sz w:val="24"/>
          <w:szCs w:val="24"/>
        </w:rPr>
      </w:pPr>
      <w:r>
        <w:rPr>
          <w:b w:val="false"/>
          <w:bCs w:val="false"/>
          <w:sz w:val="24"/>
          <w:szCs w:val="24"/>
        </w:rPr>
      </w:r>
    </w:p>
    <w:p>
      <w:pPr>
        <w:pStyle w:val="Normal"/>
        <w:spacing w:lineRule="auto" w:line="240"/>
        <w:jc w:val="left"/>
        <w:rPr>
          <w:b w:val="false"/>
          <w:b w:val="false"/>
          <w:bCs w:val="false"/>
          <w:sz w:val="24"/>
          <w:szCs w:val="24"/>
        </w:rPr>
      </w:pPr>
      <w:r>
        <w:rPr>
          <w:b w:val="false"/>
          <w:bCs w:val="false"/>
          <w:sz w:val="24"/>
          <w:szCs w:val="24"/>
        </w:rPr>
      </w:r>
    </w:p>
    <w:p>
      <w:pPr>
        <w:pStyle w:val="Normal"/>
        <w:spacing w:lineRule="auto" w:line="240"/>
        <w:jc w:val="left"/>
        <w:rPr>
          <w:b w:val="false"/>
          <w:b w:val="false"/>
          <w:bCs w:val="false"/>
          <w:sz w:val="24"/>
          <w:szCs w:val="24"/>
        </w:rPr>
      </w:pPr>
      <w:r>
        <w:rPr>
          <w:b w:val="false"/>
          <w:bCs w:val="false"/>
          <w:sz w:val="24"/>
          <w:szCs w:val="24"/>
        </w:rPr>
      </w:r>
    </w:p>
    <w:p>
      <w:pPr>
        <w:pStyle w:val="Normal"/>
        <w:spacing w:lineRule="auto" w:line="240"/>
        <w:jc w:val="left"/>
        <w:rPr>
          <w:b w:val="false"/>
          <w:b w:val="false"/>
          <w:bCs w:val="false"/>
          <w:sz w:val="24"/>
          <w:szCs w:val="24"/>
        </w:rPr>
      </w:pPr>
      <w:r>
        <w:rPr>
          <w:b w:val="false"/>
          <w:bCs w:val="false"/>
          <w:sz w:val="24"/>
          <w:szCs w:val="24"/>
        </w:rPr>
      </w:r>
    </w:p>
    <w:p>
      <w:pPr>
        <w:pStyle w:val="Normal"/>
        <w:spacing w:lineRule="auto" w:line="240"/>
        <w:jc w:val="left"/>
        <w:rPr>
          <w:b w:val="false"/>
          <w:b w:val="false"/>
          <w:bCs w:val="false"/>
          <w:sz w:val="24"/>
          <w:szCs w:val="24"/>
        </w:rPr>
      </w:pPr>
      <w:r>
        <w:rPr>
          <w:b w:val="false"/>
          <w:bCs w:val="false"/>
          <w:sz w:val="24"/>
          <w:szCs w:val="24"/>
        </w:rPr>
      </w:r>
    </w:p>
    <w:p>
      <w:pPr>
        <w:pStyle w:val="Normal"/>
        <w:spacing w:lineRule="auto" w:line="240"/>
        <w:jc w:val="left"/>
        <w:rPr>
          <w:b w:val="false"/>
          <w:b w:val="false"/>
          <w:bCs w:val="false"/>
          <w:sz w:val="24"/>
          <w:szCs w:val="24"/>
        </w:rPr>
      </w:pPr>
      <w:r>
        <w:rPr>
          <w:b w:val="false"/>
          <w:bCs w:val="false"/>
          <w:sz w:val="24"/>
          <w:szCs w:val="24"/>
        </w:rPr>
      </w:r>
    </w:p>
    <w:p>
      <w:pPr>
        <w:pStyle w:val="Normal"/>
        <w:spacing w:lineRule="auto" w:line="240"/>
        <w:jc w:val="left"/>
        <w:rPr>
          <w:b w:val="false"/>
          <w:b w:val="false"/>
          <w:bCs w:val="false"/>
          <w:sz w:val="24"/>
          <w:szCs w:val="24"/>
        </w:rPr>
      </w:pPr>
      <w:r>
        <w:rPr>
          <w:b w:val="false"/>
          <w:bCs w:val="false"/>
          <w:sz w:val="24"/>
          <w:szCs w:val="24"/>
        </w:rPr>
      </w:r>
    </w:p>
    <w:p>
      <w:pPr>
        <w:pStyle w:val="Normal"/>
        <w:spacing w:lineRule="auto" w:line="240"/>
        <w:jc w:val="left"/>
        <w:rPr>
          <w:b w:val="false"/>
          <w:b w:val="false"/>
          <w:bCs w:val="false"/>
          <w:sz w:val="24"/>
          <w:szCs w:val="24"/>
        </w:rPr>
      </w:pPr>
      <w:r>
        <w:rPr>
          <w:b w:val="false"/>
          <w:bCs w:val="false"/>
          <w:sz w:val="24"/>
          <w:szCs w:val="24"/>
        </w:rPr>
      </w:r>
    </w:p>
    <w:p>
      <w:pPr>
        <w:pStyle w:val="Normal"/>
        <w:spacing w:lineRule="auto" w:line="240"/>
        <w:jc w:val="left"/>
        <w:rPr>
          <w:b w:val="false"/>
          <w:b w:val="false"/>
          <w:bCs w:val="false"/>
          <w:sz w:val="24"/>
          <w:szCs w:val="24"/>
        </w:rPr>
      </w:pPr>
      <w:r>
        <w:rPr>
          <w:b w:val="false"/>
          <w:bCs w:val="false"/>
          <w:sz w:val="24"/>
          <w:szCs w:val="24"/>
        </w:rPr>
      </w:r>
    </w:p>
    <w:p>
      <w:pPr>
        <w:pStyle w:val="Normal"/>
        <w:spacing w:lineRule="auto" w:line="240"/>
        <w:jc w:val="left"/>
        <w:rPr>
          <w:b w:val="false"/>
          <w:b w:val="false"/>
          <w:bCs w:val="false"/>
          <w:sz w:val="24"/>
          <w:szCs w:val="24"/>
        </w:rPr>
      </w:pPr>
      <w:r>
        <w:rPr>
          <w:b w:val="false"/>
          <w:bCs w:val="false"/>
          <w:sz w:val="24"/>
          <w:szCs w:val="24"/>
        </w:rPr>
      </w:r>
    </w:p>
    <w:p>
      <w:pPr>
        <w:pStyle w:val="Normal"/>
        <w:spacing w:lineRule="auto" w:line="240"/>
        <w:jc w:val="left"/>
        <w:rPr>
          <w:b w:val="false"/>
          <w:b w:val="false"/>
          <w:bCs w:val="false"/>
          <w:sz w:val="24"/>
          <w:szCs w:val="24"/>
        </w:rPr>
      </w:pPr>
      <w:r>
        <w:rPr>
          <w:b w:val="false"/>
          <w:bCs w:val="false"/>
          <w:sz w:val="24"/>
          <w:szCs w:val="24"/>
        </w:rPr>
      </w:r>
    </w:p>
    <w:p>
      <w:pPr>
        <w:pStyle w:val="Normal"/>
        <w:spacing w:lineRule="auto" w:line="240"/>
        <w:jc w:val="left"/>
        <w:rPr>
          <w:b w:val="false"/>
          <w:b w:val="false"/>
          <w:bCs w:val="false"/>
          <w:sz w:val="24"/>
          <w:szCs w:val="24"/>
        </w:rPr>
      </w:pPr>
      <w:r>
        <w:rPr>
          <w:b w:val="false"/>
          <w:bCs w:val="false"/>
          <w:sz w:val="24"/>
          <w:szCs w:val="24"/>
        </w:rPr>
      </w:r>
    </w:p>
    <w:p>
      <w:pPr>
        <w:pStyle w:val="Normal"/>
        <w:spacing w:lineRule="auto" w:line="240"/>
        <w:jc w:val="left"/>
        <w:rPr>
          <w:b w:val="false"/>
          <w:b w:val="false"/>
          <w:bCs w:val="false"/>
          <w:sz w:val="24"/>
          <w:szCs w:val="24"/>
        </w:rPr>
      </w:pPr>
      <w:r>
        <w:rPr>
          <w:b w:val="false"/>
          <w:bCs w:val="false"/>
          <w:sz w:val="24"/>
          <w:szCs w:val="24"/>
        </w:rPr>
      </w:r>
    </w:p>
    <w:p>
      <w:pPr>
        <w:pStyle w:val="Normal"/>
        <w:spacing w:lineRule="auto" w:line="240"/>
        <w:jc w:val="left"/>
        <w:rPr>
          <w:b w:val="false"/>
          <w:b w:val="false"/>
          <w:bCs w:val="false"/>
          <w:sz w:val="24"/>
          <w:szCs w:val="24"/>
        </w:rPr>
      </w:pPr>
      <w:r>
        <w:rPr>
          <w:b w:val="false"/>
          <w:bCs w:val="false"/>
          <w:sz w:val="24"/>
          <w:szCs w:val="24"/>
        </w:rPr>
      </w:r>
    </w:p>
    <w:p>
      <w:pPr>
        <w:pStyle w:val="Normal"/>
        <w:spacing w:lineRule="auto" w:line="240"/>
        <w:jc w:val="left"/>
        <w:rPr>
          <w:b w:val="false"/>
          <w:b w:val="false"/>
          <w:bCs w:val="false"/>
          <w:sz w:val="24"/>
          <w:szCs w:val="24"/>
        </w:rPr>
      </w:pPr>
      <w:r>
        <w:rPr>
          <w:b w:val="false"/>
          <w:bCs w:val="false"/>
          <w:sz w:val="24"/>
          <w:szCs w:val="24"/>
        </w:rPr>
      </w:r>
    </w:p>
    <w:p>
      <w:pPr>
        <w:pStyle w:val="Normal"/>
        <w:spacing w:lineRule="auto" w:line="240"/>
        <w:jc w:val="left"/>
        <w:rPr>
          <w:b w:val="false"/>
          <w:b w:val="false"/>
          <w:bCs w:val="false"/>
          <w:sz w:val="24"/>
          <w:szCs w:val="24"/>
        </w:rPr>
      </w:pPr>
      <w:r>
        <w:rPr>
          <w:b w:val="false"/>
          <w:bCs w:val="false"/>
          <w:sz w:val="24"/>
          <w:szCs w:val="24"/>
        </w:rPr>
      </w:r>
    </w:p>
    <w:p>
      <w:pPr>
        <w:pStyle w:val="Normal"/>
        <w:spacing w:lineRule="auto" w:line="240"/>
        <w:jc w:val="left"/>
        <w:rPr>
          <w:b w:val="false"/>
          <w:b w:val="false"/>
          <w:bCs w:val="false"/>
          <w:sz w:val="24"/>
          <w:szCs w:val="24"/>
        </w:rPr>
      </w:pPr>
      <w:r>
        <w:rPr>
          <w:b w:val="false"/>
          <w:bCs w:val="false"/>
          <w:sz w:val="24"/>
          <w:szCs w:val="24"/>
        </w:rPr>
      </w:r>
    </w:p>
    <w:p>
      <w:pPr>
        <w:pStyle w:val="Normal"/>
        <w:spacing w:lineRule="auto" w:line="240"/>
        <w:jc w:val="left"/>
        <w:rPr>
          <w:b w:val="false"/>
          <w:b w:val="false"/>
          <w:bCs w:val="false"/>
          <w:sz w:val="24"/>
          <w:szCs w:val="24"/>
        </w:rPr>
      </w:pPr>
      <w:r>
        <w:rPr>
          <w:b w:val="false"/>
          <w:bCs w:val="false"/>
          <w:sz w:val="24"/>
          <w:szCs w:val="24"/>
        </w:rPr>
      </w:r>
    </w:p>
    <w:p>
      <w:pPr>
        <w:pStyle w:val="Normal"/>
        <w:spacing w:lineRule="auto" w:line="240"/>
        <w:jc w:val="left"/>
        <w:rPr>
          <w:b w:val="false"/>
          <w:b w:val="false"/>
          <w:bCs w:val="false"/>
          <w:sz w:val="24"/>
          <w:szCs w:val="24"/>
        </w:rPr>
      </w:pPr>
      <w:r>
        <w:rPr>
          <w:b w:val="false"/>
          <w:bCs w:val="false"/>
          <w:sz w:val="24"/>
          <w:szCs w:val="24"/>
        </w:rPr>
      </w:r>
    </w:p>
    <w:p>
      <w:pPr>
        <w:pStyle w:val="Normal"/>
        <w:spacing w:lineRule="auto" w:line="240"/>
        <w:jc w:val="left"/>
        <w:rPr>
          <w:b w:val="false"/>
          <w:b w:val="false"/>
          <w:bCs w:val="false"/>
          <w:sz w:val="24"/>
          <w:szCs w:val="24"/>
        </w:rPr>
      </w:pPr>
      <w:r>
        <w:rPr>
          <w:b w:val="false"/>
          <w:bCs w:val="false"/>
          <w:sz w:val="24"/>
          <w:szCs w:val="24"/>
        </w:rPr>
      </w:r>
    </w:p>
    <w:p>
      <w:pPr>
        <w:pStyle w:val="Normal"/>
        <w:spacing w:lineRule="auto" w:line="240"/>
        <w:jc w:val="left"/>
        <w:rPr>
          <w:b w:val="false"/>
          <w:b w:val="false"/>
          <w:bCs w:val="false"/>
          <w:sz w:val="24"/>
          <w:szCs w:val="24"/>
        </w:rPr>
      </w:pPr>
      <w:r>
        <w:rPr>
          <w:b w:val="false"/>
          <w:bCs w:val="false"/>
          <w:sz w:val="24"/>
          <w:szCs w:val="24"/>
        </w:rPr>
      </w:r>
    </w:p>
    <w:p>
      <w:pPr>
        <w:pStyle w:val="Normal"/>
        <w:spacing w:lineRule="auto" w:line="240"/>
        <w:jc w:val="left"/>
        <w:rPr>
          <w:b w:val="false"/>
          <w:b w:val="false"/>
          <w:bCs w:val="false"/>
          <w:sz w:val="24"/>
          <w:szCs w:val="24"/>
        </w:rPr>
      </w:pPr>
      <w:r>
        <w:rPr>
          <w:b w:val="false"/>
          <w:bCs w:val="false"/>
          <w:sz w:val="24"/>
          <w:szCs w:val="24"/>
        </w:rPr>
      </w:r>
    </w:p>
    <w:p>
      <w:pPr>
        <w:pStyle w:val="Normal"/>
        <w:spacing w:lineRule="auto" w:line="240"/>
        <w:jc w:val="left"/>
        <w:rPr>
          <w:b w:val="false"/>
          <w:b w:val="false"/>
          <w:bCs w:val="false"/>
          <w:sz w:val="24"/>
          <w:szCs w:val="24"/>
        </w:rPr>
      </w:pPr>
      <w:r>
        <w:rPr>
          <w:b w:val="false"/>
          <w:bCs w:val="false"/>
          <w:sz w:val="24"/>
          <w:szCs w:val="24"/>
        </w:rPr>
      </w:r>
    </w:p>
    <w:p>
      <w:pPr>
        <w:pStyle w:val="Normal"/>
        <w:spacing w:lineRule="auto" w:line="240"/>
        <w:jc w:val="left"/>
        <w:rPr>
          <w:b w:val="false"/>
          <w:b w:val="false"/>
          <w:bCs w:val="false"/>
          <w:sz w:val="24"/>
          <w:szCs w:val="24"/>
        </w:rPr>
      </w:pPr>
      <w:r>
        <w:rPr>
          <w:b w:val="false"/>
          <w:bCs w:val="false"/>
          <w:sz w:val="24"/>
          <w:szCs w:val="24"/>
        </w:rPr>
      </w:r>
    </w:p>
    <w:p>
      <w:pPr>
        <w:pStyle w:val="Normal"/>
        <w:spacing w:lineRule="auto" w:line="240"/>
        <w:jc w:val="left"/>
        <w:rPr>
          <w:b w:val="false"/>
          <w:b w:val="false"/>
          <w:bCs w:val="false"/>
          <w:sz w:val="24"/>
          <w:szCs w:val="24"/>
        </w:rPr>
      </w:pPr>
      <w:r>
        <w:rPr>
          <w:b w:val="false"/>
          <w:bCs w:val="false"/>
          <w:sz w:val="24"/>
          <w:szCs w:val="24"/>
        </w:rPr>
      </w:r>
    </w:p>
    <w:p>
      <w:pPr>
        <w:pStyle w:val="Normal"/>
        <w:spacing w:lineRule="auto" w:line="240"/>
        <w:jc w:val="left"/>
        <w:rPr>
          <w:b w:val="false"/>
          <w:b w:val="false"/>
          <w:bCs w:val="false"/>
          <w:sz w:val="24"/>
          <w:szCs w:val="24"/>
        </w:rPr>
      </w:pPr>
      <w:r>
        <w:rPr>
          <w:b w:val="false"/>
          <w:bCs w:val="false"/>
          <w:sz w:val="24"/>
          <w:szCs w:val="24"/>
        </w:rPr>
      </w:r>
    </w:p>
    <w:p>
      <w:pPr>
        <w:pStyle w:val="Normal"/>
        <w:spacing w:lineRule="auto" w:line="240"/>
        <w:jc w:val="left"/>
        <w:rPr>
          <w:b w:val="false"/>
          <w:b w:val="false"/>
          <w:bCs w:val="false"/>
          <w:sz w:val="24"/>
          <w:szCs w:val="24"/>
        </w:rPr>
      </w:pPr>
      <w:r>
        <w:rPr>
          <w:b w:val="false"/>
          <w:bCs w:val="false"/>
          <w:sz w:val="24"/>
          <w:szCs w:val="24"/>
        </w:rPr>
      </w:r>
    </w:p>
    <w:p>
      <w:pPr>
        <w:pStyle w:val="Normal"/>
        <w:spacing w:lineRule="auto" w:line="240"/>
        <w:jc w:val="left"/>
        <w:rPr>
          <w:b w:val="false"/>
          <w:b w:val="false"/>
          <w:bCs w:val="false"/>
          <w:sz w:val="24"/>
          <w:szCs w:val="24"/>
        </w:rPr>
      </w:pPr>
      <w:r>
        <w:rPr>
          <w:b w:val="false"/>
          <w:bCs w:val="false"/>
          <w:sz w:val="24"/>
          <w:szCs w:val="24"/>
        </w:rPr>
      </w:r>
    </w:p>
    <w:p>
      <w:pPr>
        <w:pStyle w:val="Normal"/>
        <w:spacing w:lineRule="auto" w:line="240"/>
        <w:jc w:val="left"/>
        <w:rPr>
          <w:b w:val="false"/>
          <w:b w:val="false"/>
          <w:bCs w:val="false"/>
          <w:sz w:val="24"/>
          <w:szCs w:val="24"/>
        </w:rPr>
      </w:pPr>
      <w:r>
        <w:rPr>
          <w:b w:val="false"/>
          <w:bCs w:val="false"/>
          <w:sz w:val="24"/>
          <w:szCs w:val="24"/>
        </w:rPr>
      </w:r>
    </w:p>
    <w:p>
      <w:pPr>
        <w:pStyle w:val="Normal"/>
        <w:spacing w:lineRule="auto" w:line="240"/>
        <w:jc w:val="left"/>
        <w:rPr>
          <w:b w:val="false"/>
          <w:b w:val="false"/>
          <w:bCs w:val="false"/>
          <w:sz w:val="24"/>
          <w:szCs w:val="24"/>
        </w:rPr>
      </w:pPr>
      <w:r>
        <w:rPr>
          <w:b w:val="false"/>
          <w:bCs w:val="false"/>
          <w:sz w:val="24"/>
          <w:szCs w:val="24"/>
        </w:rPr>
      </w:r>
    </w:p>
    <w:p>
      <w:pPr>
        <w:pStyle w:val="Normal"/>
        <w:spacing w:lineRule="auto" w:line="240"/>
        <w:jc w:val="left"/>
        <w:rPr>
          <w:b w:val="false"/>
          <w:b w:val="false"/>
          <w:bCs w:val="false"/>
          <w:sz w:val="24"/>
          <w:szCs w:val="24"/>
        </w:rPr>
      </w:pPr>
      <w:r>
        <w:rPr>
          <w:b w:val="false"/>
          <w:bCs w:val="false"/>
          <w:sz w:val="24"/>
          <w:szCs w:val="24"/>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5579110" cy="3095625"/>
            <wp:effectExtent l="0" t="0" r="0" b="0"/>
            <wp:wrapSquare wrapText="largest"/>
            <wp:docPr id="6"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7" descr=""/>
                    <pic:cNvPicPr>
                      <a:picLocks noChangeAspect="1" noChangeArrowheads="1"/>
                    </pic:cNvPicPr>
                  </pic:nvPicPr>
                  <pic:blipFill>
                    <a:blip r:embed="rId11"/>
                    <a:stretch>
                      <a:fillRect/>
                    </a:stretch>
                  </pic:blipFill>
                  <pic:spPr bwMode="auto">
                    <a:xfrm>
                      <a:off x="0" y="0"/>
                      <a:ext cx="5579110" cy="3095625"/>
                    </a:xfrm>
                    <a:prstGeom prst="rect">
                      <a:avLst/>
                    </a:prstGeom>
                  </pic:spPr>
                </pic:pic>
              </a:graphicData>
            </a:graphic>
          </wp:anchor>
        </w:drawing>
      </w:r>
    </w:p>
    <w:p>
      <w:pPr>
        <w:pStyle w:val="Normal"/>
        <w:spacing w:lineRule="auto" w:line="240"/>
        <w:jc w:val="center"/>
        <w:rPr>
          <w:b w:val="false"/>
          <w:b w:val="false"/>
          <w:bCs w:val="false"/>
          <w:sz w:val="24"/>
          <w:szCs w:val="24"/>
        </w:rPr>
      </w:pPr>
      <w:r>
        <w:rPr>
          <w:b w:val="false"/>
          <w:bCs w:val="false"/>
          <w:color w:val="000000"/>
          <w:kern w:val="2"/>
          <w:sz w:val="24"/>
          <w:szCs w:val="24"/>
          <w:lang w:val="fr-FR"/>
        </w:rPr>
        <w:t xml:space="preserve">Figure 4: </w:t>
      </w:r>
      <w:r>
        <w:rPr>
          <w:b w:val="false"/>
          <w:bCs w:val="false"/>
          <w:color w:val="000000"/>
          <w:kern w:val="2"/>
          <w:sz w:val="24"/>
          <w:szCs w:val="24"/>
          <w:u w:val="single"/>
          <w:lang w:val="fr-FR"/>
        </w:rPr>
        <w:t>MCD</w:t>
      </w:r>
    </w:p>
    <w:p>
      <w:pPr>
        <w:pStyle w:val="Normal"/>
        <w:spacing w:lineRule="auto" w:line="240"/>
        <w:jc w:val="left"/>
        <w:rPr>
          <w:b w:val="false"/>
          <w:b w:val="false"/>
          <w:bCs w:val="false"/>
          <w:sz w:val="24"/>
          <w:szCs w:val="24"/>
        </w:rPr>
      </w:pPr>
      <w:r>
        <w:rPr>
          <w:b w:val="false"/>
          <w:bCs w:val="false"/>
          <w:sz w:val="24"/>
          <w:szCs w:val="24"/>
        </w:rPr>
      </w:r>
    </w:p>
    <w:p>
      <w:pPr>
        <w:pStyle w:val="Normal"/>
        <w:spacing w:lineRule="auto" w:line="240"/>
        <w:jc w:val="left"/>
        <w:rPr>
          <w:b w:val="false"/>
          <w:b w:val="false"/>
          <w:bCs w:val="false"/>
          <w:sz w:val="24"/>
          <w:szCs w:val="24"/>
        </w:rPr>
      </w:pPr>
      <w:r>
        <w:rPr>
          <w:b w:val="false"/>
          <w:bCs w:val="false"/>
          <w:sz w:val="24"/>
          <w:szCs w:val="24"/>
        </w:rPr>
      </w:r>
    </w:p>
    <w:p>
      <w:pPr>
        <w:pStyle w:val="Normal"/>
        <w:spacing w:lineRule="auto" w:line="240"/>
        <w:jc w:val="left"/>
        <w:rPr>
          <w:b w:val="false"/>
          <w:b w:val="false"/>
          <w:bCs w:val="false"/>
          <w:sz w:val="24"/>
          <w:szCs w:val="24"/>
        </w:rPr>
      </w:pPr>
      <w:r>
        <w:rPr>
          <w:b w:val="false"/>
          <w:bCs w:val="false"/>
          <w:sz w:val="24"/>
          <w:szCs w:val="24"/>
        </w:rPr>
      </w:r>
    </w:p>
    <w:p>
      <w:pPr>
        <w:pStyle w:val="Normal"/>
        <w:spacing w:lineRule="auto" w:line="240"/>
        <w:jc w:val="left"/>
        <w:rPr>
          <w:b w:val="false"/>
          <w:b w:val="false"/>
          <w:bCs w:val="false"/>
          <w:sz w:val="24"/>
          <w:szCs w:val="24"/>
        </w:rPr>
      </w:pPr>
      <w:r>
        <w:rPr>
          <w:b w:val="false"/>
          <w:bCs w:val="false"/>
          <w:sz w:val="24"/>
          <w:szCs w:val="24"/>
        </w:rPr>
      </w:r>
      <w:r>
        <w:br w:type="page"/>
      </w:r>
    </w:p>
    <w:p>
      <w:pPr>
        <w:pStyle w:val="Titre2"/>
        <w:jc w:val="left"/>
        <w:rPr>
          <w:b/>
          <w:b/>
          <w:kern w:val="2"/>
          <w:sz w:val="36"/>
          <w:lang w:val="fr-FR"/>
        </w:rPr>
      </w:pPr>
      <w:bookmarkStart w:id="206" w:name="_Toc105039398"/>
      <w:r>
        <w:rPr/>
        <w:t>Développement par fonctionnalité ou module</w:t>
      </w:r>
      <w:bookmarkEnd w:id="206"/>
    </w:p>
    <w:p>
      <w:pPr>
        <w:pStyle w:val="Titre3"/>
        <w:jc w:val="left"/>
        <w:rPr>
          <w:sz w:val="28"/>
          <w:szCs w:val="28"/>
        </w:rPr>
      </w:pPr>
      <w:r>
        <w:rPr>
          <w:b/>
          <w:kern w:val="2"/>
          <w:sz w:val="28"/>
          <w:szCs w:val="28"/>
          <w:lang w:val="fr-FR"/>
        </w:rPr>
        <w:t>Côté</w:t>
      </w:r>
      <w:r>
        <w:rPr>
          <w:sz w:val="28"/>
          <w:szCs w:val="28"/>
        </w:rPr>
        <w:t xml:space="preserve"> client </w:t>
      </w:r>
    </w:p>
    <w:p>
      <w:pPr>
        <w:pStyle w:val="Para"/>
        <w:numPr>
          <w:ilvl w:val="0"/>
          <w:numId w:val="9"/>
        </w:numPr>
        <w:jc w:val="left"/>
        <w:rPr/>
      </w:pPr>
      <w:r>
        <w:rPr>
          <w:b/>
          <w:bCs/>
        </w:rPr>
        <w:t>Listes des lots sur une site vitrine</w:t>
      </w:r>
    </w:p>
    <w:p>
      <w:pPr>
        <w:pStyle w:val="Para"/>
        <w:jc w:val="left"/>
        <w:rPr>
          <w:b w:val="false"/>
          <w:b w:val="false"/>
          <w:bCs w:val="false"/>
        </w:rPr>
      </w:pPr>
      <w:r>
        <w:rPr>
          <w:b w:val="false"/>
          <w:bCs w:val="false"/>
        </w:rPr>
        <w:t xml:space="preserve">Cette plateforme a été développée pour afficher les lots  avec une système de pagination . On n’a pas besoin de s’authentifier </w:t>
      </w:r>
      <w:r>
        <w:rPr/>
        <w:t>afin d’accéder à ce site .</w:t>
      </w:r>
    </w:p>
    <w:p>
      <w:pPr>
        <w:pStyle w:val="Caption"/>
        <w:numPr>
          <w:ilvl w:val="0"/>
          <w:numId w:val="0"/>
        </w:numPr>
        <w:ind w:left="720" w:hanging="0"/>
        <w:jc w:val="center"/>
        <w:rPr>
          <w:color w:val="000000"/>
        </w:rPr>
      </w:pPr>
      <w: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5579110" cy="4299585"/>
            <wp:effectExtent l="0" t="0" r="0" b="0"/>
            <wp:wrapSquare wrapText="largest"/>
            <wp:docPr id="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pic:cNvPicPr>
                      <a:picLocks noChangeAspect="1" noChangeArrowheads="1"/>
                    </pic:cNvPicPr>
                  </pic:nvPicPr>
                  <pic:blipFill>
                    <a:blip r:embed="rId12"/>
                    <a:stretch>
                      <a:fillRect/>
                    </a:stretch>
                  </pic:blipFill>
                  <pic:spPr bwMode="auto">
                    <a:xfrm>
                      <a:off x="0" y="0"/>
                      <a:ext cx="5579110" cy="4299585"/>
                    </a:xfrm>
                    <a:prstGeom prst="rect">
                      <a:avLst/>
                    </a:prstGeom>
                  </pic:spPr>
                </pic:pic>
              </a:graphicData>
            </a:graphic>
          </wp:anchor>
        </w:drawing>
      </w:r>
      <w:r>
        <w:rPr>
          <w:b w:val="false"/>
          <w:bCs w:val="false"/>
          <w:color w:val="000000"/>
          <w:kern w:val="2"/>
          <w:sz w:val="24"/>
          <w:szCs w:val="24"/>
          <w:lang w:val="fr-FR"/>
        </w:rPr>
        <w:t xml:space="preserve">Figure 5: </w:t>
      </w:r>
      <w:r>
        <w:rPr>
          <w:b w:val="false"/>
          <w:bCs w:val="false"/>
          <w:color w:val="000000"/>
          <w:kern w:val="2"/>
          <w:sz w:val="24"/>
          <w:szCs w:val="24"/>
          <w:u w:val="single"/>
          <w:lang w:val="fr-FR"/>
        </w:rPr>
        <w:t>Page des listes des lots</w:t>
      </w:r>
    </w:p>
    <w:p>
      <w:pPr>
        <w:pStyle w:val="Para"/>
        <w:ind w:hanging="0"/>
        <w:jc w:val="left"/>
        <w:rPr>
          <w:b w:val="false"/>
          <w:b w:val="false"/>
          <w:bCs w:val="false"/>
        </w:rPr>
      </w:pPr>
      <w:r>
        <w:rPr>
          <w:b w:val="false"/>
          <w:bCs w:val="false"/>
        </w:rPr>
      </w:r>
    </w:p>
    <w:p>
      <w:pPr>
        <w:pStyle w:val="Para"/>
        <w:ind w:hanging="0"/>
        <w:jc w:val="left"/>
        <w:rPr>
          <w:b w:val="false"/>
          <w:b w:val="false"/>
          <w:bCs w:val="false"/>
        </w:rPr>
      </w:pPr>
      <w:r>
        <w:rPr>
          <w:b w:val="false"/>
          <w:bCs w:val="false"/>
        </w:rPr>
        <w:t xml:space="preserve"> </w:t>
      </w:r>
      <w:r>
        <w:rPr>
          <w:b w:val="false"/>
          <w:bCs w:val="false"/>
        </w:rPr>
        <w:t xml:space="preserve">Pour voir plus de détails sur les lots , on clique sur l’image . </w:t>
      </w:r>
    </w:p>
    <w:p>
      <w:pPr>
        <w:pStyle w:val="Para"/>
        <w:ind w:hanging="0"/>
        <w:jc w:val="left"/>
        <w:rPr>
          <w:b w:val="false"/>
          <w:b w:val="false"/>
          <w:bCs w:val="false"/>
        </w:rPr>
      </w:pPr>
      <w:r>
        <w:rPr>
          <w:b w:val="false"/>
          <w:bCs w:val="false"/>
        </w:rPr>
      </w:r>
    </w:p>
    <w:p>
      <w:pPr>
        <w:pStyle w:val="Para"/>
        <w:ind w:hanging="0"/>
        <w:jc w:val="left"/>
        <w:rPr>
          <w:b w:val="false"/>
          <w:b w:val="false"/>
          <w:bCs w:val="false"/>
        </w:rPr>
      </w:pPr>
      <w:r>
        <w:rPr>
          <w:b w:val="false"/>
          <w:bCs w:val="false"/>
        </w:rPr>
      </w:r>
    </w:p>
    <w:p>
      <w:pPr>
        <w:pStyle w:val="Para"/>
        <w:ind w:hanging="0"/>
        <w:jc w:val="left"/>
        <w:rPr>
          <w:b w:val="false"/>
          <w:b w:val="false"/>
          <w:bCs w:val="false"/>
        </w:rPr>
      </w:pPr>
      <w:r>
        <w:rPr>
          <w:b w:val="false"/>
          <w:bCs w:val="false"/>
        </w:rPr>
      </w:r>
    </w:p>
    <w:p>
      <w:pPr>
        <w:pStyle w:val="Para"/>
        <w:numPr>
          <w:ilvl w:val="0"/>
          <w:numId w:val="10"/>
        </w:numPr>
        <w:jc w:val="left"/>
        <w:rPr>
          <w:b w:val="false"/>
          <w:b w:val="false"/>
          <w:bCs w:val="false"/>
        </w:rPr>
      </w:pPr>
      <w:r>
        <w:rPr>
          <w:b/>
          <w:bCs/>
        </w:rPr>
        <w:t>Détails du lot sélectionné</w:t>
      </w:r>
    </w:p>
    <w:p>
      <w:pPr>
        <w:pStyle w:val="Caption"/>
        <w:numPr>
          <w:ilvl w:val="0"/>
          <w:numId w:val="0"/>
        </w:numPr>
        <w:ind w:left="720" w:hanging="0"/>
        <w:jc w:val="center"/>
        <w:rPr>
          <w:color w:val="000000"/>
        </w:rPr>
      </w:pPr>
      <w: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579110" cy="3122930"/>
            <wp:effectExtent l="0" t="0" r="0" b="0"/>
            <wp:wrapSquare wrapText="largest"/>
            <wp:docPr id="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0" descr=""/>
                    <pic:cNvPicPr>
                      <a:picLocks noChangeAspect="1" noChangeArrowheads="1"/>
                    </pic:cNvPicPr>
                  </pic:nvPicPr>
                  <pic:blipFill>
                    <a:blip r:embed="rId13"/>
                    <a:stretch>
                      <a:fillRect/>
                    </a:stretch>
                  </pic:blipFill>
                  <pic:spPr bwMode="auto">
                    <a:xfrm>
                      <a:off x="0" y="0"/>
                      <a:ext cx="5579110" cy="3122930"/>
                    </a:xfrm>
                    <a:prstGeom prst="rect">
                      <a:avLst/>
                    </a:prstGeom>
                  </pic:spPr>
                </pic:pic>
              </a:graphicData>
            </a:graphic>
          </wp:anchor>
        </w:drawing>
      </w:r>
      <w:r>
        <w:rPr>
          <w:b w:val="false"/>
          <w:bCs w:val="false"/>
          <w:color w:val="000000"/>
          <w:kern w:val="2"/>
          <w:sz w:val="24"/>
          <w:szCs w:val="24"/>
          <w:lang w:val="fr-FR"/>
        </w:rPr>
        <w:t xml:space="preserve">Figure 6: </w:t>
      </w:r>
      <w:r>
        <w:rPr>
          <w:b w:val="false"/>
          <w:bCs w:val="false"/>
          <w:color w:val="000000"/>
          <w:kern w:val="2"/>
          <w:sz w:val="24"/>
          <w:szCs w:val="24"/>
          <w:u w:val="single"/>
          <w:lang w:val="fr-FR"/>
        </w:rPr>
        <w:t>Détails du lot sélectionné</w:t>
      </w:r>
    </w:p>
    <w:p>
      <w:pPr>
        <w:pStyle w:val="Para"/>
        <w:ind w:hanging="0"/>
        <w:jc w:val="left"/>
        <w:rPr>
          <w:b w:val="false"/>
          <w:b w:val="false"/>
          <w:bCs w:val="false"/>
        </w:rPr>
      </w:pPr>
      <w:r>
        <w:rPr>
          <w:b w:val="false"/>
          <w:bCs w:val="false"/>
        </w:rPr>
      </w:r>
    </w:p>
    <w:p>
      <w:pPr>
        <w:pStyle w:val="Para"/>
        <w:ind w:hanging="0"/>
        <w:jc w:val="left"/>
        <w:rPr>
          <w:b w:val="false"/>
          <w:b w:val="false"/>
          <w:bCs w:val="false"/>
        </w:rPr>
      </w:pPr>
      <w:r>
        <w:rPr>
          <w:b w:val="false"/>
          <w:bCs w:val="false"/>
        </w:rPr>
        <w:t>On clique sur le bouton représentation sur Google map pour voir sa représentation sur Google map</w:t>
      </w:r>
    </w:p>
    <w:p>
      <w:pPr>
        <w:pStyle w:val="Para"/>
        <w:numPr>
          <w:ilvl w:val="0"/>
          <w:numId w:val="10"/>
        </w:numPr>
        <w:jc w:val="left"/>
        <w:rPr>
          <w:b/>
          <w:b/>
          <w:bCs/>
        </w:rPr>
      </w:pPr>
      <w:r>
        <w:rPr>
          <w:b/>
          <w:bCs/>
        </w:rPr>
        <w:t xml:space="preserve">Représentation sur Google map du lots </w:t>
      </w:r>
    </w:p>
    <w:p>
      <w:pPr>
        <w:pStyle w:val="Caption"/>
        <w:numPr>
          <w:ilvl w:val="0"/>
          <w:numId w:val="0"/>
        </w:numPr>
        <w:ind w:left="0" w:hanging="0"/>
        <w:jc w:val="center"/>
        <w:rPr>
          <w:color w:val="000000"/>
        </w:rPr>
      </w:pPr>
      <w:r>
        <w:drawing>
          <wp:anchor behindDoc="0" distT="0" distB="0" distL="0" distR="0" simplePos="0" locked="0" layoutInCell="0" allowOverlap="1" relativeHeight="8">
            <wp:simplePos x="0" y="0"/>
            <wp:positionH relativeFrom="column">
              <wp:posOffset>220345</wp:posOffset>
            </wp:positionH>
            <wp:positionV relativeFrom="paragraph">
              <wp:posOffset>1905</wp:posOffset>
            </wp:positionV>
            <wp:extent cx="5579110" cy="2956560"/>
            <wp:effectExtent l="0" t="0" r="0" b="0"/>
            <wp:wrapSquare wrapText="largest"/>
            <wp:docPr id="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descr=""/>
                    <pic:cNvPicPr>
                      <a:picLocks noChangeAspect="1" noChangeArrowheads="1"/>
                    </pic:cNvPicPr>
                  </pic:nvPicPr>
                  <pic:blipFill>
                    <a:blip r:embed="rId14"/>
                    <a:stretch>
                      <a:fillRect/>
                    </a:stretch>
                  </pic:blipFill>
                  <pic:spPr bwMode="auto">
                    <a:xfrm>
                      <a:off x="0" y="0"/>
                      <a:ext cx="5579110" cy="2956560"/>
                    </a:xfrm>
                    <a:prstGeom prst="rect">
                      <a:avLst/>
                    </a:prstGeom>
                  </pic:spPr>
                </pic:pic>
              </a:graphicData>
            </a:graphic>
          </wp:anchor>
        </w:drawing>
      </w:r>
      <w:r>
        <w:rPr>
          <w:b w:val="false"/>
          <w:bCs w:val="false"/>
          <w:color w:val="000000"/>
          <w:kern w:val="2"/>
          <w:sz w:val="24"/>
          <w:szCs w:val="24"/>
          <w:lang w:val="fr-FR"/>
        </w:rPr>
        <w:t xml:space="preserve">Figure 7: </w:t>
      </w:r>
      <w:r>
        <w:rPr>
          <w:b w:val="false"/>
          <w:bCs w:val="false"/>
          <w:color w:val="000000"/>
          <w:kern w:val="2"/>
          <w:sz w:val="24"/>
          <w:szCs w:val="24"/>
          <w:u w:val="single"/>
          <w:lang w:val="fr-FR"/>
        </w:rPr>
        <w:t xml:space="preserve"> Représentation sur Google map du lot </w:t>
      </w:r>
    </w:p>
    <w:p>
      <w:pPr>
        <w:pStyle w:val="Normal"/>
        <w:numPr>
          <w:ilvl w:val="0"/>
          <w:numId w:val="0"/>
        </w:numPr>
        <w:ind w:left="0" w:hanging="0"/>
        <w:jc w:val="center"/>
        <w:rPr>
          <w:color w:val="000000"/>
        </w:rPr>
      </w:pPr>
      <w:r>
        <w:rPr>
          <w:color w:val="000000"/>
        </w:rPr>
      </w:r>
    </w:p>
    <w:p>
      <w:pPr>
        <w:pStyle w:val="Normal"/>
        <w:numPr>
          <w:ilvl w:val="0"/>
          <w:numId w:val="0"/>
        </w:numPr>
        <w:ind w:left="0" w:hanging="0"/>
        <w:jc w:val="left"/>
        <w:rPr/>
      </w:pPr>
      <w:r>
        <w:rPr/>
        <w:t>On peut faire une recherche multicritère pour rechercher un lot dans une ville .</w:t>
      </w:r>
    </w:p>
    <w:p>
      <w:pPr>
        <w:pStyle w:val="Para"/>
        <w:numPr>
          <w:ilvl w:val="0"/>
          <w:numId w:val="11"/>
        </w:numPr>
        <w:jc w:val="left"/>
        <w:rPr>
          <w:b/>
          <w:b/>
          <w:bCs/>
        </w:rPr>
      </w:pPr>
      <w:r>
        <w:rPr>
          <w:b/>
          <w:bCs/>
        </w:rPr>
        <w:t>Recherche des lots dans une ville</w:t>
      </w:r>
    </w:p>
    <w:p>
      <w:pPr>
        <w:pStyle w:val="Caption"/>
        <w:numPr>
          <w:ilvl w:val="0"/>
          <w:numId w:val="0"/>
        </w:numPr>
        <w:ind w:left="0" w:hanging="0"/>
        <w:jc w:val="center"/>
        <w:rPr>
          <w:color w:val="000000"/>
        </w:rPr>
      </w:pPr>
      <w: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5579110" cy="2914650"/>
            <wp:effectExtent l="0" t="0" r="0" b="0"/>
            <wp:wrapSquare wrapText="largest"/>
            <wp:docPr id="1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descr=""/>
                    <pic:cNvPicPr>
                      <a:picLocks noChangeAspect="1" noChangeArrowheads="1"/>
                    </pic:cNvPicPr>
                  </pic:nvPicPr>
                  <pic:blipFill>
                    <a:blip r:embed="rId15"/>
                    <a:stretch>
                      <a:fillRect/>
                    </a:stretch>
                  </pic:blipFill>
                  <pic:spPr bwMode="auto">
                    <a:xfrm>
                      <a:off x="0" y="0"/>
                      <a:ext cx="5579110" cy="2914650"/>
                    </a:xfrm>
                    <a:prstGeom prst="rect">
                      <a:avLst/>
                    </a:prstGeom>
                  </pic:spPr>
                </pic:pic>
              </a:graphicData>
            </a:graphic>
          </wp:anchor>
        </w:drawing>
      </w:r>
      <w:r>
        <w:rPr>
          <w:b w:val="false"/>
          <w:bCs w:val="false"/>
          <w:color w:val="000000"/>
          <w:kern w:val="2"/>
          <w:sz w:val="24"/>
          <w:szCs w:val="24"/>
          <w:lang w:val="fr-FR"/>
        </w:rPr>
        <w:t xml:space="preserve">Figure 8: </w:t>
      </w:r>
      <w:r>
        <w:rPr>
          <w:b w:val="false"/>
          <w:bCs w:val="false"/>
          <w:color w:val="000000"/>
          <w:kern w:val="2"/>
          <w:sz w:val="24"/>
          <w:szCs w:val="24"/>
          <w:u w:val="single"/>
          <w:lang w:val="fr-FR"/>
        </w:rPr>
        <w:t xml:space="preserve"> Recherche multicritère des lots</w:t>
      </w:r>
    </w:p>
    <w:p>
      <w:pPr>
        <w:pStyle w:val="Para"/>
        <w:ind w:hanging="0"/>
        <w:jc w:val="left"/>
        <w:rPr>
          <w:b w:val="false"/>
          <w:b w:val="false"/>
          <w:bCs w:val="false"/>
        </w:rPr>
      </w:pPr>
      <w:r>
        <w:rPr>
          <w:b w:val="false"/>
          <w:bCs w:val="false"/>
        </w:rPr>
        <w:t xml:space="preserve">Il suffit juste de sélectionner une ville et un zone que vous voulez rechercher </w:t>
      </w:r>
    </w:p>
    <w:p>
      <w:pPr>
        <w:pStyle w:val="Para"/>
        <w:ind w:hanging="0"/>
        <w:jc w:val="left"/>
        <w:rPr>
          <w:b w:val="false"/>
          <w:b w:val="false"/>
          <w:bCs w:val="false"/>
        </w:rPr>
      </w:pPr>
      <w:r>
        <w:rPr>
          <w:b w:val="false"/>
          <w:bCs w:val="false"/>
        </w:rPr>
        <w:t xml:space="preserve">Dans ce cas , nous avons sélectionnés  Antananarivo comme ville et Zone Zital Ankorondrano comme zone.  </w:t>
      </w:r>
    </w:p>
    <w:p>
      <w:pPr>
        <w:pStyle w:val="Para"/>
        <w:widowControl/>
        <w:numPr>
          <w:ilvl w:val="0"/>
          <w:numId w:val="12"/>
        </w:numPr>
        <w:suppressAutoHyphens w:val="true"/>
        <w:bidi w:val="0"/>
        <w:spacing w:lineRule="auto" w:line="360" w:before="120" w:after="120"/>
        <w:ind w:left="720" w:right="0" w:hanging="360"/>
        <w:jc w:val="left"/>
        <w:rPr>
          <w:b/>
          <w:b/>
          <w:bCs/>
        </w:rPr>
      </w:pPr>
      <w:r>
        <w:rPr>
          <w:b/>
          <w:bCs/>
        </w:rPr>
        <w:t>Résultat de la recherche</w:t>
      </w:r>
    </w:p>
    <w:p>
      <w:pPr>
        <w:pStyle w:val="Caption"/>
        <w:widowControl/>
        <w:numPr>
          <w:ilvl w:val="0"/>
          <w:numId w:val="0"/>
        </w:numPr>
        <w:suppressAutoHyphens w:val="true"/>
        <w:bidi w:val="0"/>
        <w:spacing w:lineRule="auto" w:line="360" w:before="120" w:after="120"/>
        <w:ind w:left="0" w:hanging="0"/>
        <w:jc w:val="center"/>
        <w:rPr>
          <w:color w:val="000000"/>
        </w:rPr>
      </w:pPr>
      <w: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350510" cy="2528570"/>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6"/>
                    <a:stretch>
                      <a:fillRect/>
                    </a:stretch>
                  </pic:blipFill>
                  <pic:spPr bwMode="auto">
                    <a:xfrm>
                      <a:off x="0" y="0"/>
                      <a:ext cx="5350510" cy="2528570"/>
                    </a:xfrm>
                    <a:prstGeom prst="rect">
                      <a:avLst/>
                    </a:prstGeom>
                  </pic:spPr>
                </pic:pic>
              </a:graphicData>
            </a:graphic>
          </wp:anchor>
        </w:drawing>
      </w:r>
      <w:r>
        <w:rPr>
          <w:b w:val="false"/>
          <w:bCs w:val="false"/>
          <w:color w:val="000000"/>
          <w:kern w:val="2"/>
          <w:sz w:val="24"/>
          <w:szCs w:val="24"/>
          <w:lang w:val="fr-FR"/>
        </w:rPr>
        <w:t xml:space="preserve">Figure 9: </w:t>
      </w:r>
      <w:r>
        <w:rPr>
          <w:b w:val="false"/>
          <w:bCs w:val="false"/>
          <w:color w:val="000000"/>
          <w:kern w:val="2"/>
          <w:sz w:val="24"/>
          <w:szCs w:val="24"/>
          <w:u w:val="single"/>
          <w:lang w:val="fr-FR"/>
        </w:rPr>
        <w:t xml:space="preserve"> Résultat de la recherche multicritère des lots</w:t>
      </w:r>
    </w:p>
    <w:p>
      <w:pPr>
        <w:pStyle w:val="Para"/>
        <w:widowControl/>
        <w:suppressAutoHyphens w:val="true"/>
        <w:bidi w:val="0"/>
        <w:spacing w:lineRule="auto" w:line="360" w:before="120" w:after="120"/>
        <w:ind w:left="360" w:right="0" w:hanging="0"/>
        <w:jc w:val="left"/>
        <w:rPr>
          <w:b w:val="false"/>
          <w:b w:val="false"/>
          <w:bCs w:val="false"/>
        </w:rPr>
      </w:pPr>
      <w:r>
        <w:rPr>
          <w:b w:val="false"/>
          <w:bCs w:val="false"/>
        </w:rPr>
        <w:t xml:space="preserve">Si le client est intéressé donc il peut contacter  Zital Immobilier en ajoutant son nom , son adresse E-mail et le message . </w:t>
      </w:r>
    </w:p>
    <w:p>
      <w:pPr>
        <w:pStyle w:val="Para"/>
        <w:widowControl/>
        <w:numPr>
          <w:ilvl w:val="0"/>
          <w:numId w:val="12"/>
        </w:numPr>
        <w:suppressAutoHyphens w:val="true"/>
        <w:bidi w:val="0"/>
        <w:spacing w:lineRule="auto" w:line="360" w:before="120" w:after="120"/>
        <w:ind w:left="720" w:right="0" w:hanging="360"/>
        <w:jc w:val="left"/>
        <w:rPr>
          <w:b/>
          <w:b/>
          <w:bCs/>
        </w:rPr>
      </w:pPr>
      <w:r>
        <w:rPr>
          <w:b/>
          <w:bCs/>
        </w:rPr>
        <w:t>Contact administrateur si intéressez</w:t>
      </w:r>
    </w:p>
    <w:p>
      <w:pPr>
        <w:pStyle w:val="Caption"/>
        <w:numPr>
          <w:ilvl w:val="0"/>
          <w:numId w:val="0"/>
        </w:numPr>
        <w:ind w:left="0" w:hanging="0"/>
        <w:jc w:val="center"/>
        <w:rPr>
          <w:color w:val="000000"/>
        </w:rPr>
      </w:pPr>
      <w: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5350510" cy="3594735"/>
            <wp:effectExtent l="0" t="0" r="0" b="0"/>
            <wp:wrapSquare wrapText="largest"/>
            <wp:docPr id="1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 descr=""/>
                    <pic:cNvPicPr>
                      <a:picLocks noChangeAspect="1" noChangeArrowheads="1"/>
                    </pic:cNvPicPr>
                  </pic:nvPicPr>
                  <pic:blipFill>
                    <a:blip r:embed="rId17"/>
                    <a:stretch>
                      <a:fillRect/>
                    </a:stretch>
                  </pic:blipFill>
                  <pic:spPr bwMode="auto">
                    <a:xfrm>
                      <a:off x="0" y="0"/>
                      <a:ext cx="5350510" cy="3594735"/>
                    </a:xfrm>
                    <a:prstGeom prst="rect">
                      <a:avLst/>
                    </a:prstGeom>
                  </pic:spPr>
                </pic:pic>
              </a:graphicData>
            </a:graphic>
          </wp:anchor>
        </w:drawing>
      </w:r>
      <w:r>
        <w:rPr>
          <w:b w:val="false"/>
          <w:bCs w:val="false"/>
          <w:color w:val="000000"/>
          <w:kern w:val="2"/>
          <w:sz w:val="24"/>
          <w:szCs w:val="24"/>
          <w:lang w:val="fr-FR"/>
        </w:rPr>
        <w:t xml:space="preserve">Figure 10: </w:t>
      </w:r>
      <w:r>
        <w:rPr>
          <w:b w:val="false"/>
          <w:bCs w:val="false"/>
          <w:color w:val="000000"/>
          <w:kern w:val="2"/>
          <w:sz w:val="24"/>
          <w:szCs w:val="24"/>
          <w:u w:val="single"/>
          <w:lang w:val="fr-FR"/>
        </w:rPr>
        <w:t xml:space="preserve"> Contact administrateur</w:t>
      </w:r>
    </w:p>
    <w:p>
      <w:pPr>
        <w:pStyle w:val="Normal"/>
        <w:numPr>
          <w:ilvl w:val="0"/>
          <w:numId w:val="0"/>
        </w:numPr>
        <w:ind w:left="0" w:hanging="0"/>
        <w:jc w:val="center"/>
        <w:rPr>
          <w:color w:val="000000"/>
        </w:rPr>
      </w:pPr>
      <w:r>
        <w:rPr>
          <w:color w:val="000000"/>
        </w:rPr>
      </w:r>
    </w:p>
    <w:p>
      <w:pPr>
        <w:pStyle w:val="Normal"/>
        <w:numPr>
          <w:ilvl w:val="0"/>
          <w:numId w:val="0"/>
        </w:numPr>
        <w:ind w:left="0" w:hanging="0"/>
        <w:jc w:val="center"/>
        <w:rPr>
          <w:color w:val="000000"/>
        </w:rPr>
      </w:pPr>
      <w:r>
        <w:rPr>
          <w:color w:val="000000"/>
        </w:rPr>
      </w:r>
    </w:p>
    <w:p>
      <w:pPr>
        <w:pStyle w:val="Normal"/>
        <w:numPr>
          <w:ilvl w:val="0"/>
          <w:numId w:val="0"/>
        </w:numPr>
        <w:ind w:left="0" w:hanging="0"/>
        <w:jc w:val="center"/>
        <w:rPr>
          <w:color w:val="000000"/>
        </w:rPr>
      </w:pPr>
      <w:r>
        <w:rPr>
          <w:color w:val="000000"/>
        </w:rPr>
      </w:r>
    </w:p>
    <w:p>
      <w:pPr>
        <w:pStyle w:val="Normal"/>
        <w:numPr>
          <w:ilvl w:val="0"/>
          <w:numId w:val="0"/>
        </w:numPr>
        <w:ind w:left="0" w:hanging="0"/>
        <w:jc w:val="center"/>
        <w:rPr>
          <w:color w:val="000000"/>
        </w:rPr>
      </w:pPr>
      <w:r>
        <w:rPr>
          <w:color w:val="000000"/>
        </w:rPr>
      </w:r>
    </w:p>
    <w:p>
      <w:pPr>
        <w:pStyle w:val="Normal"/>
        <w:numPr>
          <w:ilvl w:val="0"/>
          <w:numId w:val="0"/>
        </w:numPr>
        <w:ind w:left="0" w:hanging="0"/>
        <w:jc w:val="center"/>
        <w:rPr>
          <w:color w:val="000000"/>
        </w:rPr>
      </w:pPr>
      <w:r>
        <w:rPr>
          <w:color w:val="000000"/>
        </w:rPr>
      </w:r>
    </w:p>
    <w:p>
      <w:pPr>
        <w:pStyle w:val="Normal"/>
        <w:numPr>
          <w:ilvl w:val="0"/>
          <w:numId w:val="0"/>
        </w:numPr>
        <w:ind w:left="0" w:hanging="0"/>
        <w:jc w:val="center"/>
        <w:rPr>
          <w:color w:val="000000"/>
        </w:rPr>
      </w:pPr>
      <w:r>
        <w:rPr>
          <w:color w:val="000000"/>
        </w:rPr>
      </w:r>
    </w:p>
    <w:p>
      <w:pPr>
        <w:pStyle w:val="Normal"/>
        <w:numPr>
          <w:ilvl w:val="0"/>
          <w:numId w:val="0"/>
        </w:numPr>
        <w:ind w:left="0" w:hanging="0"/>
        <w:jc w:val="center"/>
        <w:rPr>
          <w:color w:val="000000"/>
        </w:rPr>
      </w:pPr>
      <w:r>
        <w:rPr>
          <w:color w:val="000000"/>
        </w:rPr>
      </w:r>
    </w:p>
    <w:p>
      <w:pPr>
        <w:pStyle w:val="Normal"/>
        <w:numPr>
          <w:ilvl w:val="0"/>
          <w:numId w:val="0"/>
        </w:numPr>
        <w:ind w:left="0" w:hanging="0"/>
        <w:jc w:val="center"/>
        <w:rPr>
          <w:color w:val="000000"/>
        </w:rPr>
      </w:pPr>
      <w:r>
        <w:rPr>
          <w:color w:val="000000"/>
        </w:rPr>
      </w:r>
    </w:p>
    <w:p>
      <w:pPr>
        <w:pStyle w:val="Normal"/>
        <w:numPr>
          <w:ilvl w:val="0"/>
          <w:numId w:val="0"/>
        </w:numPr>
        <w:ind w:left="0" w:hanging="0"/>
        <w:jc w:val="center"/>
        <w:rPr>
          <w:color w:val="000000"/>
        </w:rPr>
      </w:pPr>
      <w:r>
        <w:rPr>
          <w:color w:val="000000"/>
        </w:rPr>
      </w:r>
    </w:p>
    <w:p>
      <w:pPr>
        <w:pStyle w:val="Normal"/>
        <w:numPr>
          <w:ilvl w:val="0"/>
          <w:numId w:val="0"/>
        </w:numPr>
        <w:ind w:left="0" w:hanging="0"/>
        <w:jc w:val="center"/>
        <w:rPr>
          <w:color w:val="000000"/>
        </w:rPr>
      </w:pPr>
      <w:r>
        <w:rPr>
          <w:color w:val="000000"/>
        </w:rPr>
      </w:r>
    </w:p>
    <w:p>
      <w:pPr>
        <w:pStyle w:val="Normal"/>
        <w:numPr>
          <w:ilvl w:val="0"/>
          <w:numId w:val="0"/>
        </w:numPr>
        <w:ind w:left="0" w:hanging="0"/>
        <w:jc w:val="center"/>
        <w:rPr>
          <w:color w:val="000000"/>
        </w:rPr>
      </w:pPr>
      <w:r>
        <w:rPr>
          <w:color w:val="000000"/>
        </w:rPr>
      </w:r>
    </w:p>
    <w:p>
      <w:pPr>
        <w:pStyle w:val="Normal"/>
        <w:numPr>
          <w:ilvl w:val="0"/>
          <w:numId w:val="0"/>
        </w:numPr>
        <w:ind w:left="0" w:hanging="0"/>
        <w:jc w:val="center"/>
        <w:rPr>
          <w:color w:val="000000"/>
        </w:rPr>
      </w:pPr>
      <w:r>
        <w:rPr>
          <w:color w:val="000000"/>
        </w:rPr>
      </w:r>
    </w:p>
    <w:p>
      <w:pPr>
        <w:pStyle w:val="Titre3"/>
        <w:jc w:val="left"/>
        <w:rPr>
          <w:b/>
          <w:b/>
          <w:kern w:val="2"/>
          <w:sz w:val="36"/>
          <w:lang w:val="fr-FR"/>
        </w:rPr>
      </w:pPr>
      <w:r>
        <w:rPr>
          <w:b/>
          <w:kern w:val="2"/>
          <w:sz w:val="28"/>
          <w:szCs w:val="28"/>
          <w:lang w:val="fr-FR"/>
        </w:rPr>
        <w:t>Côté</w:t>
      </w:r>
      <w:r>
        <w:rPr>
          <w:b/>
          <w:kern w:val="2"/>
          <w:sz w:val="36"/>
          <w:lang w:val="fr-FR"/>
        </w:rPr>
        <w:t xml:space="preserve"> </w:t>
      </w:r>
      <w:r>
        <w:rPr>
          <w:b/>
          <w:kern w:val="2"/>
          <w:sz w:val="28"/>
          <w:szCs w:val="28"/>
          <w:lang w:val="fr-FR"/>
        </w:rPr>
        <w:t>Utilisateur</w:t>
      </w:r>
    </w:p>
    <w:p>
      <w:pPr>
        <w:pStyle w:val="Para"/>
        <w:numPr>
          <w:ilvl w:val="0"/>
          <w:numId w:val="9"/>
        </w:numPr>
        <w:jc w:val="left"/>
        <w:rPr>
          <w:sz w:val="24"/>
          <w:szCs w:val="24"/>
        </w:rPr>
      </w:pPr>
      <w:r>
        <w:rPr>
          <w:b/>
          <w:bCs/>
          <w:kern w:val="2"/>
          <w:sz w:val="24"/>
          <w:szCs w:val="24"/>
          <w:lang w:val="fr-FR"/>
        </w:rPr>
        <w:t>Gestion des utilisateurs</w:t>
      </w:r>
    </w:p>
    <w:p>
      <w:pPr>
        <w:pStyle w:val="Para"/>
        <w:ind w:hanging="0"/>
        <w:jc w:val="center"/>
        <w:rPr>
          <w:b w:val="false"/>
          <w:b w:val="false"/>
          <w:bCs w:val="false"/>
          <w:color w:val="000000"/>
          <w:kern w:val="2"/>
          <w:sz w:val="24"/>
          <w:szCs w:val="24"/>
          <w:u w:val="single"/>
          <w:lang w:val="fr-FR"/>
        </w:rPr>
      </w:pPr>
      <w: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5579110" cy="2426335"/>
            <wp:effectExtent l="0" t="0" r="0" b="0"/>
            <wp:wrapSquare wrapText="largest"/>
            <wp:docPr id="1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 descr=""/>
                    <pic:cNvPicPr>
                      <a:picLocks noChangeAspect="1" noChangeArrowheads="1"/>
                    </pic:cNvPicPr>
                  </pic:nvPicPr>
                  <pic:blipFill>
                    <a:blip r:embed="rId18"/>
                    <a:stretch>
                      <a:fillRect/>
                    </a:stretch>
                  </pic:blipFill>
                  <pic:spPr bwMode="auto">
                    <a:xfrm>
                      <a:off x="0" y="0"/>
                      <a:ext cx="5579110" cy="2426335"/>
                    </a:xfrm>
                    <a:prstGeom prst="rect">
                      <a:avLst/>
                    </a:prstGeom>
                  </pic:spPr>
                </pic:pic>
              </a:graphicData>
            </a:graphic>
          </wp:anchor>
        </w:drawing>
      </w:r>
      <w:r>
        <w:rPr>
          <w:b w:val="false"/>
          <w:bCs w:val="false"/>
          <w:color w:val="000000"/>
          <w:kern w:val="2"/>
          <w:sz w:val="24"/>
          <w:szCs w:val="24"/>
          <w:lang w:val="fr-FR"/>
        </w:rPr>
        <w:t xml:space="preserve">Figure 11: </w:t>
      </w:r>
      <w:r>
        <w:rPr>
          <w:b w:val="false"/>
          <w:bCs w:val="false"/>
          <w:color w:val="000000"/>
          <w:kern w:val="2"/>
          <w:sz w:val="24"/>
          <w:szCs w:val="24"/>
          <w:u w:val="single"/>
          <w:lang w:val="fr-FR"/>
        </w:rPr>
        <w:t>Gestion des Utilisateurs</w:t>
      </w:r>
    </w:p>
    <w:p>
      <w:pPr>
        <w:pStyle w:val="Para"/>
        <w:ind w:hanging="0"/>
        <w:jc w:val="left"/>
        <w:rPr>
          <w:u w:val="none"/>
        </w:rPr>
      </w:pPr>
      <w:r>
        <w:rPr>
          <w:b w:val="false"/>
          <w:bCs w:val="false"/>
          <w:color w:val="000000"/>
          <w:kern w:val="2"/>
          <w:sz w:val="24"/>
          <w:szCs w:val="24"/>
          <w:u w:val="none"/>
          <w:lang w:val="fr-FR"/>
        </w:rPr>
        <w:t xml:space="preserve">Dans cette partie , si l’utilisateur connecté est administrateur , il peut modifier l’accès d’autre utilisateur . Les administrateurs ont accès à tout les fonctionnalités de l’application . Si l’administrateur veut autoriser « Rakoto » à avoir accès à tout les  fonctionnalités , il suffit juste de d’activer le  </w:t>
      </w:r>
      <w:r>
        <w:rPr>
          <w:b w:val="false"/>
          <w:bCs w:val="false"/>
          <w:i w:val="false"/>
          <w:caps w:val="false"/>
          <w:smallCaps w:val="false"/>
          <w:color w:val="000000"/>
          <w:spacing w:val="0"/>
          <w:kern w:val="2"/>
          <w:sz w:val="24"/>
          <w:szCs w:val="24"/>
          <w:u w:val="none"/>
          <w:lang w:val="fr-FR"/>
        </w:rPr>
        <w:t>switch checkbox</w:t>
      </w:r>
      <w:r>
        <w:rPr>
          <w:b w:val="false"/>
          <w:bCs w:val="false"/>
          <w:color w:val="000000"/>
          <w:kern w:val="2"/>
          <w:sz w:val="24"/>
          <w:szCs w:val="24"/>
          <w:u w:val="none"/>
          <w:lang w:val="fr-FR"/>
        </w:rPr>
        <w:t xml:space="preserve">   </w:t>
      </w:r>
      <w:r>
        <w:drawing>
          <wp:anchor behindDoc="0" distT="0" distB="0" distL="0" distR="0" simplePos="0" locked="0" layoutInCell="0" allowOverlap="1" relativeHeight="15">
            <wp:simplePos x="0" y="0"/>
            <wp:positionH relativeFrom="column">
              <wp:posOffset>3853180</wp:posOffset>
            </wp:positionH>
            <wp:positionV relativeFrom="paragraph">
              <wp:posOffset>747395</wp:posOffset>
            </wp:positionV>
            <wp:extent cx="409575" cy="219075"/>
            <wp:effectExtent l="0" t="0" r="0" b="0"/>
            <wp:wrapSquare wrapText="largest"/>
            <wp:docPr id="1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
                    <pic:cNvPicPr>
                      <a:picLocks noChangeAspect="1" noChangeArrowheads="1"/>
                    </pic:cNvPicPr>
                  </pic:nvPicPr>
                  <pic:blipFill>
                    <a:blip r:embed="rId19"/>
                    <a:stretch>
                      <a:fillRect/>
                    </a:stretch>
                  </pic:blipFill>
                  <pic:spPr bwMode="auto">
                    <a:xfrm>
                      <a:off x="0" y="0"/>
                      <a:ext cx="409575" cy="219075"/>
                    </a:xfrm>
                    <a:prstGeom prst="rect">
                      <a:avLst/>
                    </a:prstGeom>
                  </pic:spPr>
                </pic:pic>
              </a:graphicData>
            </a:graphic>
          </wp:anchor>
        </w:drawing>
      </w:r>
      <w:r>
        <w:rPr>
          <w:b w:val="false"/>
          <w:bCs w:val="false"/>
          <w:color w:val="000000"/>
          <w:kern w:val="2"/>
          <w:sz w:val="24"/>
          <w:szCs w:val="24"/>
          <w:u w:val="none"/>
          <w:lang w:val="fr-FR"/>
        </w:rPr>
        <w:t xml:space="preserve">      et cliquer sur le bouton  valider pour accorder le changement .</w:t>
      </w:r>
    </w:p>
    <w:p>
      <w:pPr>
        <w:pStyle w:val="Para"/>
        <w:ind w:hanging="0"/>
        <w:jc w:val="left"/>
        <w:rPr>
          <w:u w:val="none"/>
        </w:rPr>
      </w:pPr>
      <w:r>
        <w:rPr>
          <w:b w:val="false"/>
          <w:bCs w:val="false"/>
          <w:color w:val="000000"/>
          <w:kern w:val="2"/>
          <w:sz w:val="24"/>
          <w:szCs w:val="24"/>
          <w:u w:val="none"/>
          <w:lang w:val="fr-FR"/>
        </w:rPr>
        <w:t xml:space="preserve">En cliquant sur le bouton plus d’information  </w:t>
      </w:r>
      <w:r>
        <w:drawing>
          <wp:anchor behindDoc="0" distT="0" distB="0" distL="0" distR="0" simplePos="0" locked="0" layoutInCell="0" allowOverlap="1" relativeHeight="16">
            <wp:simplePos x="0" y="0"/>
            <wp:positionH relativeFrom="column">
              <wp:posOffset>2781300</wp:posOffset>
            </wp:positionH>
            <wp:positionV relativeFrom="paragraph">
              <wp:posOffset>-51435</wp:posOffset>
            </wp:positionV>
            <wp:extent cx="266700" cy="254000"/>
            <wp:effectExtent l="0" t="0" r="0" b="0"/>
            <wp:wrapSquare wrapText="largest"/>
            <wp:docPr id="1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
                    <pic:cNvPicPr>
                      <a:picLocks noChangeAspect="1" noChangeArrowheads="1"/>
                    </pic:cNvPicPr>
                  </pic:nvPicPr>
                  <pic:blipFill>
                    <a:blip r:embed="rId20"/>
                    <a:stretch>
                      <a:fillRect/>
                    </a:stretch>
                  </pic:blipFill>
                  <pic:spPr bwMode="auto">
                    <a:xfrm>
                      <a:off x="0" y="0"/>
                      <a:ext cx="266700" cy="254000"/>
                    </a:xfrm>
                    <a:prstGeom prst="rect">
                      <a:avLst/>
                    </a:prstGeom>
                  </pic:spPr>
                </pic:pic>
              </a:graphicData>
            </a:graphic>
          </wp:anchor>
        </w:drawing>
      </w:r>
      <w:r>
        <w:rPr>
          <w:b w:val="false"/>
          <w:bCs w:val="false"/>
          <w:color w:val="000000"/>
          <w:kern w:val="2"/>
          <w:sz w:val="24"/>
          <w:szCs w:val="24"/>
          <w:u w:val="none"/>
          <w:lang w:val="fr-FR"/>
        </w:rPr>
        <w:t xml:space="preserve">       ,on voit plus de détails sur l’utilisateur sélectionné. </w:t>
      </w:r>
    </w:p>
    <w:p>
      <w:pPr>
        <w:pStyle w:val="Para"/>
        <w:ind w:hanging="0"/>
        <w:jc w:val="left"/>
        <w:rPr>
          <w:u w:val="none"/>
        </w:rPr>
      </w:pPr>
      <w:r>
        <w:rPr>
          <w:u w:val="none"/>
        </w:rPr>
      </w:r>
    </w:p>
    <w:p>
      <w:pPr>
        <w:pStyle w:val="Para"/>
        <w:ind w:hanging="0"/>
        <w:jc w:val="center"/>
        <w:rPr>
          <w:u w:val="none"/>
        </w:rPr>
      </w:pPr>
      <w:r>
        <w:rPr>
          <w:u w:val="none"/>
        </w:rPr>
        <w:drawing>
          <wp:anchor behindDoc="0" distT="0" distB="0" distL="0" distR="0" simplePos="0" locked="0" layoutInCell="0" allowOverlap="1" relativeHeight="12">
            <wp:simplePos x="0" y="0"/>
            <wp:positionH relativeFrom="column">
              <wp:posOffset>212090</wp:posOffset>
            </wp:positionH>
            <wp:positionV relativeFrom="paragraph">
              <wp:posOffset>-152400</wp:posOffset>
            </wp:positionV>
            <wp:extent cx="5426075" cy="2245995"/>
            <wp:effectExtent l="0" t="0" r="0" b="0"/>
            <wp:wrapSquare wrapText="largest"/>
            <wp:docPr id="1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 descr=""/>
                    <pic:cNvPicPr>
                      <a:picLocks noChangeAspect="1" noChangeArrowheads="1"/>
                    </pic:cNvPicPr>
                  </pic:nvPicPr>
                  <pic:blipFill>
                    <a:blip r:embed="rId21"/>
                    <a:stretch>
                      <a:fillRect/>
                    </a:stretch>
                  </pic:blipFill>
                  <pic:spPr bwMode="auto">
                    <a:xfrm>
                      <a:off x="0" y="0"/>
                      <a:ext cx="5426075" cy="2245995"/>
                    </a:xfrm>
                    <a:prstGeom prst="rect">
                      <a:avLst/>
                    </a:prstGeom>
                  </pic:spPr>
                </pic:pic>
              </a:graphicData>
            </a:graphic>
          </wp:anchor>
        </w:drawing>
      </w:r>
    </w:p>
    <w:p>
      <w:pPr>
        <w:pStyle w:val="Para"/>
        <w:ind w:hanging="0"/>
        <w:jc w:val="left"/>
        <w:rPr>
          <w:b w:val="false"/>
          <w:b w:val="false"/>
          <w:bCs w:val="false"/>
          <w:color w:val="000000"/>
          <w:kern w:val="2"/>
          <w:sz w:val="24"/>
          <w:szCs w:val="24"/>
          <w:lang w:val="fr-FR"/>
        </w:rPr>
      </w:pPr>
      <w:r>
        <w:rPr>
          <w:b w:val="false"/>
          <w:bCs w:val="false"/>
          <w:color w:val="000000"/>
          <w:kern w:val="2"/>
          <w:sz w:val="24"/>
          <w:szCs w:val="24"/>
          <w:lang w:val="fr-FR"/>
        </w:rPr>
      </w:r>
    </w:p>
    <w:p>
      <w:pPr>
        <w:pStyle w:val="Para"/>
        <w:ind w:hanging="0"/>
        <w:jc w:val="left"/>
        <w:rPr>
          <w:b/>
          <w:b/>
          <w:bCs/>
          <w:color w:val="000000"/>
          <w:kern w:val="2"/>
          <w:lang w:val="fr-FR"/>
        </w:rPr>
      </w:pPr>
      <w:r>
        <w:rPr>
          <w:b/>
          <w:bCs/>
          <w:color w:val="000000"/>
          <w:kern w:val="2"/>
          <w:lang w:val="fr-FR"/>
        </w:rPr>
      </w:r>
    </w:p>
    <w:p>
      <w:pPr>
        <w:pStyle w:val="Para"/>
        <w:ind w:hanging="0"/>
        <w:jc w:val="center"/>
        <w:rPr>
          <w:u w:val="none"/>
        </w:rPr>
      </w:pPr>
      <w:r>
        <w:rPr>
          <w:u w:val="none"/>
        </w:rPr>
      </w:r>
    </w:p>
    <w:p>
      <w:pPr>
        <w:pStyle w:val="Para"/>
        <w:ind w:hanging="0"/>
        <w:jc w:val="center"/>
        <w:rPr>
          <w:u w:val="none"/>
        </w:rPr>
      </w:pPr>
      <w:r>
        <w:rPr>
          <w:u w:val="none"/>
        </w:rPr>
      </w:r>
    </w:p>
    <w:p>
      <w:pPr>
        <w:pStyle w:val="Para"/>
        <w:ind w:hanging="0"/>
        <w:jc w:val="center"/>
        <w:rPr>
          <w:u w:val="none"/>
        </w:rPr>
      </w:pPr>
      <w:r>
        <w:rPr>
          <w:u w:val="none"/>
        </w:rPr>
      </w:r>
    </w:p>
    <w:p>
      <w:pPr>
        <w:pStyle w:val="Para"/>
        <w:ind w:hanging="0"/>
        <w:jc w:val="center"/>
        <w:rPr>
          <w:u w:val="none"/>
        </w:rPr>
      </w:pPr>
      <w:r>
        <w:rPr>
          <w:u w:val="none"/>
        </w:rPr>
      </w:r>
    </w:p>
    <w:p>
      <w:pPr>
        <w:pStyle w:val="Para"/>
        <w:ind w:hanging="0"/>
        <w:jc w:val="center"/>
        <w:rPr>
          <w:u w:val="none"/>
        </w:rPr>
      </w:pPr>
      <w:r>
        <w:rPr>
          <w:b w:val="false"/>
          <w:bCs w:val="false"/>
          <w:color w:val="000000"/>
          <w:kern w:val="2"/>
          <w:sz w:val="24"/>
          <w:szCs w:val="24"/>
          <w:u w:val="none"/>
          <w:lang w:val="fr-FR"/>
        </w:rPr>
        <w:t xml:space="preserve">Figure 12: </w:t>
      </w:r>
      <w:r>
        <w:rPr>
          <w:b w:val="false"/>
          <w:bCs w:val="false"/>
          <w:color w:val="000000"/>
          <w:kern w:val="2"/>
          <w:sz w:val="24"/>
          <w:szCs w:val="24"/>
          <w:u w:val="single"/>
          <w:lang w:val="fr-FR"/>
        </w:rPr>
        <w:t xml:space="preserve"> Information sur les utilisateurs</w:t>
      </w:r>
    </w:p>
    <w:p>
      <w:pPr>
        <w:pStyle w:val="Para"/>
        <w:numPr>
          <w:ilvl w:val="0"/>
          <w:numId w:val="9"/>
        </w:numPr>
        <w:ind w:left="720" w:hanging="0"/>
        <w:jc w:val="left"/>
        <w:rPr>
          <w:sz w:val="24"/>
          <w:szCs w:val="24"/>
          <w:u w:val="none"/>
        </w:rPr>
      </w:pPr>
      <w:r>
        <w:rPr>
          <w:b/>
          <w:bCs/>
          <w:color w:val="000000"/>
          <w:kern w:val="2"/>
          <w:sz w:val="24"/>
          <w:szCs w:val="24"/>
          <w:u w:val="none"/>
          <w:lang w:val="fr-FR"/>
        </w:rPr>
        <w:t>Gestion des événements</w:t>
      </w:r>
    </w:p>
    <w:p>
      <w:pPr>
        <w:pStyle w:val="Para"/>
        <w:numPr>
          <w:ilvl w:val="0"/>
          <w:numId w:val="0"/>
        </w:numPr>
        <w:ind w:left="0" w:hanging="0"/>
        <w:jc w:val="left"/>
        <w:rPr>
          <w:b/>
          <w:b/>
          <w:bCs/>
          <w:color w:val="000000"/>
          <w:kern w:val="2"/>
          <w:lang w:val="fr-FR"/>
        </w:rPr>
      </w:pPr>
      <w: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579110" cy="3075940"/>
            <wp:effectExtent l="0" t="0" r="0" b="0"/>
            <wp:wrapSquare wrapText="largest"/>
            <wp:docPr id="1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descr=""/>
                    <pic:cNvPicPr>
                      <a:picLocks noChangeAspect="1" noChangeArrowheads="1"/>
                    </pic:cNvPicPr>
                  </pic:nvPicPr>
                  <pic:blipFill>
                    <a:blip r:embed="rId22"/>
                    <a:stretch>
                      <a:fillRect/>
                    </a:stretch>
                  </pic:blipFill>
                  <pic:spPr bwMode="auto">
                    <a:xfrm>
                      <a:off x="0" y="0"/>
                      <a:ext cx="5579110" cy="3075940"/>
                    </a:xfrm>
                    <a:prstGeom prst="rect">
                      <a:avLst/>
                    </a:prstGeom>
                  </pic:spPr>
                </pic:pic>
              </a:graphicData>
            </a:graphic>
          </wp:anchor>
        </w:drawing>
      </w:r>
      <w:r>
        <w:rPr>
          <w:b/>
          <w:bCs/>
          <w:color w:val="000000"/>
          <w:kern w:val="2"/>
          <w:lang w:val="fr-FR"/>
        </w:rPr>
        <w:tab/>
        <w:tab/>
        <w:tab/>
      </w:r>
      <w:r>
        <w:rPr>
          <w:b w:val="false"/>
          <w:bCs w:val="false"/>
          <w:color w:val="000000"/>
          <w:kern w:val="2"/>
          <w:sz w:val="24"/>
          <w:szCs w:val="24"/>
          <w:u w:val="none"/>
          <w:lang w:val="fr-FR"/>
        </w:rPr>
        <w:t xml:space="preserve">Figure 13: </w:t>
      </w:r>
      <w:r>
        <w:rPr>
          <w:b w:val="false"/>
          <w:bCs w:val="false"/>
          <w:color w:val="000000"/>
          <w:kern w:val="2"/>
          <w:sz w:val="24"/>
          <w:szCs w:val="24"/>
          <w:u w:val="single"/>
          <w:lang w:val="fr-FR"/>
        </w:rPr>
        <w:t xml:space="preserve"> Calendrier des événements </w:t>
      </w:r>
    </w:p>
    <w:p>
      <w:pPr>
        <w:pStyle w:val="Para"/>
        <w:numPr>
          <w:ilvl w:val="0"/>
          <w:numId w:val="0"/>
        </w:numPr>
        <w:ind w:left="0" w:hanging="0"/>
        <w:jc w:val="left"/>
        <w:rPr>
          <w:b w:val="false"/>
          <w:b w:val="false"/>
          <w:bCs w:val="false"/>
          <w:color w:val="000000"/>
          <w:kern w:val="2"/>
          <w:lang w:val="fr-FR"/>
        </w:rPr>
      </w:pPr>
      <w:r>
        <w:rPr>
          <w:b w:val="false"/>
          <w:bCs w:val="false"/>
          <w:color w:val="000000"/>
          <w:kern w:val="2"/>
          <w:u w:val="none"/>
          <w:lang w:val="fr-FR"/>
        </w:rPr>
        <w:t>On affichera les événements qui va se passer dans l’entreprise . Les administrateurs et les Utilisateurs Simples ont accès à cette fonctionnalité. Pour ajouter un événement  on clique sur le lien ajouter événements .</w:t>
      </w:r>
    </w:p>
    <w:p>
      <w:pPr>
        <w:pStyle w:val="Para"/>
        <w:numPr>
          <w:ilvl w:val="0"/>
          <w:numId w:val="0"/>
        </w:numPr>
        <w:ind w:left="0" w:hanging="0"/>
        <w:jc w:val="center"/>
        <w:rPr>
          <w:b/>
          <w:b/>
          <w:bCs/>
          <w:color w:val="000000"/>
          <w:kern w:val="2"/>
          <w:lang w:val="fr-FR"/>
        </w:rPr>
      </w:pPr>
      <w: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5579110" cy="3199130"/>
            <wp:effectExtent l="0" t="0" r="0" b="0"/>
            <wp:wrapSquare wrapText="largest"/>
            <wp:docPr id="1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 descr=""/>
                    <pic:cNvPicPr>
                      <a:picLocks noChangeAspect="1" noChangeArrowheads="1"/>
                    </pic:cNvPicPr>
                  </pic:nvPicPr>
                  <pic:blipFill>
                    <a:blip r:embed="rId23"/>
                    <a:stretch>
                      <a:fillRect/>
                    </a:stretch>
                  </pic:blipFill>
                  <pic:spPr bwMode="auto">
                    <a:xfrm>
                      <a:off x="0" y="0"/>
                      <a:ext cx="5579110" cy="3199130"/>
                    </a:xfrm>
                    <a:prstGeom prst="rect">
                      <a:avLst/>
                    </a:prstGeom>
                  </pic:spPr>
                </pic:pic>
              </a:graphicData>
            </a:graphic>
          </wp:anchor>
        </w:drawing>
      </w:r>
      <w:r>
        <w:rPr>
          <w:b w:val="false"/>
          <w:bCs w:val="false"/>
          <w:color w:val="000000"/>
          <w:kern w:val="2"/>
          <w:sz w:val="24"/>
          <w:szCs w:val="24"/>
          <w:u w:val="none"/>
          <w:lang w:val="fr-FR"/>
        </w:rPr>
        <w:t xml:space="preserve">Figure 14: </w:t>
      </w:r>
      <w:r>
        <w:rPr>
          <w:b w:val="false"/>
          <w:bCs w:val="false"/>
          <w:color w:val="000000"/>
          <w:kern w:val="2"/>
          <w:sz w:val="24"/>
          <w:szCs w:val="24"/>
          <w:u w:val="single"/>
          <w:lang w:val="fr-FR"/>
        </w:rPr>
        <w:t xml:space="preserve"> Page d’ajout des événements </w:t>
      </w:r>
    </w:p>
    <w:p>
      <w:pPr>
        <w:pStyle w:val="Para"/>
        <w:jc w:val="left"/>
        <w:rPr>
          <w:b w:val="false"/>
          <w:b w:val="false"/>
          <w:bCs w:val="false"/>
          <w:kern w:val="2"/>
          <w:sz w:val="24"/>
          <w:szCs w:val="24"/>
          <w:lang w:val="fr-FR"/>
        </w:rPr>
      </w:pPr>
      <w:r>
        <w:rPr>
          <w:b w:val="false"/>
          <w:bCs w:val="false"/>
          <w:kern w:val="2"/>
          <w:sz w:val="24"/>
          <w:szCs w:val="24"/>
          <w:lang w:val="fr-FR"/>
        </w:rPr>
      </w:r>
    </w:p>
    <w:p>
      <w:pPr>
        <w:pStyle w:val="Para"/>
        <w:ind w:hanging="0"/>
        <w:jc w:val="left"/>
        <w:rPr>
          <w:b w:val="false"/>
          <w:b w:val="false"/>
          <w:bCs w:val="false"/>
          <w:kern w:val="2"/>
          <w:sz w:val="24"/>
          <w:szCs w:val="24"/>
          <w:lang w:val="fr-FR"/>
        </w:rPr>
      </w:pPr>
      <w:r>
        <w:rPr>
          <w:b w:val="false"/>
          <w:bCs w:val="false"/>
          <w:kern w:val="2"/>
          <w:sz w:val="24"/>
          <w:szCs w:val="24"/>
          <w:lang w:val="fr-FR"/>
        </w:rPr>
        <w:tab/>
        <w:t xml:space="preserve">La plateforme permet d’ajouter des événements à venir; en insérant : le titre , la date et l’heure,le lieu et l’image si nécessaire , de l’événement à venir . </w:t>
      </w:r>
    </w:p>
    <w:p>
      <w:pPr>
        <w:pStyle w:val="Para"/>
        <w:ind w:hanging="0"/>
        <w:jc w:val="left"/>
        <w:rPr>
          <w:b w:val="false"/>
          <w:b w:val="false"/>
          <w:bCs w:val="false"/>
          <w:kern w:val="2"/>
          <w:sz w:val="24"/>
          <w:szCs w:val="24"/>
          <w:lang w:val="fr-FR"/>
        </w:rPr>
      </w:pPr>
      <w:r>
        <w:rPr>
          <w:b w:val="false"/>
          <w:bCs w:val="false"/>
          <w:kern w:val="2"/>
          <w:sz w:val="24"/>
          <w:szCs w:val="24"/>
          <w:lang w:val="fr-FR"/>
        </w:rPr>
        <w:t xml:space="preserve">Cette plateforme est très nécessaire dans la vie d’une société pour permettre à tout les employés et employeurs  d’être au courant de ce qui va se passer dans l’entreprise afin de gérer leur temps respectivement . </w:t>
      </w:r>
    </w:p>
    <w:p>
      <w:pPr>
        <w:pStyle w:val="Para"/>
        <w:ind w:hanging="0"/>
        <w:jc w:val="left"/>
        <w:rPr>
          <w:b/>
          <w:b/>
          <w:kern w:val="2"/>
          <w:sz w:val="36"/>
          <w:lang w:val="fr-FR"/>
        </w:rPr>
      </w:pPr>
      <w:r>
        <w:rPr>
          <w:b/>
          <w:kern w:val="2"/>
          <w:sz w:val="36"/>
          <w:lang w:val="fr-FR"/>
        </w:rPr>
      </w:r>
    </w:p>
    <w:p>
      <w:pPr>
        <w:pStyle w:val="Para"/>
        <w:numPr>
          <w:ilvl w:val="0"/>
          <w:numId w:val="9"/>
        </w:numPr>
        <w:ind w:left="720" w:hanging="0"/>
        <w:jc w:val="left"/>
        <w:rPr>
          <w:sz w:val="24"/>
          <w:szCs w:val="24"/>
          <w:u w:val="none"/>
        </w:rPr>
      </w:pPr>
      <w:r>
        <w:rPr>
          <w:b/>
          <w:bCs/>
          <w:color w:val="000000"/>
          <w:kern w:val="2"/>
          <w:sz w:val="24"/>
          <w:szCs w:val="24"/>
          <w:u w:val="none"/>
          <w:lang w:val="fr-FR"/>
        </w:rPr>
        <w:t>Gestion des Zones du patrimoines</w:t>
      </w:r>
    </w:p>
    <w:p>
      <w:pPr>
        <w:pStyle w:val="Para"/>
        <w:numPr>
          <w:ilvl w:val="0"/>
          <w:numId w:val="0"/>
        </w:numPr>
        <w:ind w:left="0" w:hanging="0"/>
        <w:jc w:val="center"/>
        <w:rPr>
          <w:sz w:val="24"/>
          <w:szCs w:val="24"/>
          <w:u w:val="none"/>
        </w:rPr>
      </w:pPr>
      <w: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5579110" cy="2193290"/>
            <wp:effectExtent l="0" t="0" r="0" b="0"/>
            <wp:wrapSquare wrapText="largest"/>
            <wp:docPr id="1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
                    <pic:cNvPicPr>
                      <a:picLocks noChangeAspect="1" noChangeArrowheads="1"/>
                    </pic:cNvPicPr>
                  </pic:nvPicPr>
                  <pic:blipFill>
                    <a:blip r:embed="rId24"/>
                    <a:stretch>
                      <a:fillRect/>
                    </a:stretch>
                  </pic:blipFill>
                  <pic:spPr bwMode="auto">
                    <a:xfrm>
                      <a:off x="0" y="0"/>
                      <a:ext cx="5579110" cy="2193290"/>
                    </a:xfrm>
                    <a:prstGeom prst="rect">
                      <a:avLst/>
                    </a:prstGeom>
                  </pic:spPr>
                </pic:pic>
              </a:graphicData>
            </a:graphic>
          </wp:anchor>
        </w:drawing>
      </w:r>
      <w:r>
        <w:rPr>
          <w:b w:val="false"/>
          <w:bCs w:val="false"/>
          <w:color w:val="000000"/>
          <w:kern w:val="2"/>
          <w:sz w:val="24"/>
          <w:szCs w:val="24"/>
          <w:u w:val="none"/>
          <w:lang w:val="fr-FR"/>
        </w:rPr>
        <w:t xml:space="preserve">Figure 15: </w:t>
      </w:r>
      <w:r>
        <w:rPr>
          <w:b w:val="false"/>
          <w:bCs w:val="false"/>
          <w:color w:val="000000"/>
          <w:kern w:val="2"/>
          <w:sz w:val="24"/>
          <w:szCs w:val="24"/>
          <w:u w:val="single"/>
          <w:lang w:val="fr-FR"/>
        </w:rPr>
        <w:t xml:space="preserve"> Page d’insertion des regions et villes </w:t>
      </w:r>
    </w:p>
    <w:p>
      <w:pPr>
        <w:pStyle w:val="Para"/>
        <w:ind w:left="720" w:hanging="0"/>
        <w:jc w:val="left"/>
        <w:rPr>
          <w:sz w:val="24"/>
          <w:szCs w:val="24"/>
          <w:u w:val="none"/>
        </w:rPr>
      </w:pPr>
      <w:r>
        <w:rPr>
          <w:sz w:val="24"/>
          <w:szCs w:val="24"/>
          <w:u w:val="none"/>
        </w:rPr>
      </w:r>
    </w:p>
    <w:p>
      <w:pPr>
        <w:pStyle w:val="Para"/>
        <w:numPr>
          <w:ilvl w:val="0"/>
          <w:numId w:val="0"/>
        </w:numPr>
        <w:ind w:left="0" w:hanging="0"/>
        <w:jc w:val="center"/>
        <w:rPr>
          <w:b/>
          <w:b/>
          <w:bCs/>
          <w:color w:val="000000"/>
          <w:kern w:val="2"/>
          <w:lang w:val="fr-FR"/>
        </w:rPr>
      </w:pPr>
      <w:r>
        <w:rPr>
          <w:b/>
          <w:bCs/>
          <w:color w:val="000000"/>
          <w:kern w:val="2"/>
          <w:lang w:val="fr-FR"/>
        </w:rPr>
      </w:r>
    </w:p>
    <w:p>
      <w:pPr>
        <w:pStyle w:val="Para"/>
        <w:numPr>
          <w:ilvl w:val="0"/>
          <w:numId w:val="0"/>
        </w:numPr>
        <w:ind w:left="0" w:hanging="0"/>
        <w:jc w:val="center"/>
        <w:rPr>
          <w:b/>
          <w:b/>
          <w:bCs/>
          <w:color w:val="000000"/>
          <w:kern w:val="2"/>
          <w:lang w:val="fr-FR"/>
        </w:rPr>
      </w:pPr>
      <w:r>
        <w:drawing>
          <wp:anchor behindDoc="0" distT="0" distB="0" distL="0" distR="0" simplePos="0" locked="0" layoutInCell="0" allowOverlap="1" relativeHeight="19">
            <wp:simplePos x="0" y="0"/>
            <wp:positionH relativeFrom="column">
              <wp:posOffset>51435</wp:posOffset>
            </wp:positionH>
            <wp:positionV relativeFrom="paragraph">
              <wp:posOffset>-29845</wp:posOffset>
            </wp:positionV>
            <wp:extent cx="5579110" cy="2508250"/>
            <wp:effectExtent l="0" t="0" r="0" b="0"/>
            <wp:wrapSquare wrapText="largest"/>
            <wp:docPr id="2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6" descr=""/>
                    <pic:cNvPicPr>
                      <a:picLocks noChangeAspect="1" noChangeArrowheads="1"/>
                    </pic:cNvPicPr>
                  </pic:nvPicPr>
                  <pic:blipFill>
                    <a:blip r:embed="rId25"/>
                    <a:stretch>
                      <a:fillRect/>
                    </a:stretch>
                  </pic:blipFill>
                  <pic:spPr bwMode="auto">
                    <a:xfrm>
                      <a:off x="0" y="0"/>
                      <a:ext cx="5579110" cy="2508250"/>
                    </a:xfrm>
                    <a:prstGeom prst="rect">
                      <a:avLst/>
                    </a:prstGeom>
                  </pic:spPr>
                </pic:pic>
              </a:graphicData>
            </a:graphic>
          </wp:anchor>
        </w:drawing>
      </w:r>
      <w:r>
        <w:rPr>
          <w:b w:val="false"/>
          <w:bCs w:val="false"/>
          <w:color w:val="000000"/>
          <w:kern w:val="2"/>
          <w:sz w:val="24"/>
          <w:szCs w:val="24"/>
          <w:u w:val="none"/>
          <w:lang w:val="fr-FR"/>
        </w:rPr>
        <w:t xml:space="preserve">Figure 16: </w:t>
      </w:r>
      <w:r>
        <w:rPr>
          <w:b w:val="false"/>
          <w:bCs w:val="false"/>
          <w:color w:val="000000"/>
          <w:kern w:val="2"/>
          <w:sz w:val="24"/>
          <w:szCs w:val="24"/>
          <w:u w:val="single"/>
          <w:lang w:val="fr-FR"/>
        </w:rPr>
        <w:t xml:space="preserve"> Page d’insertion des zones et bâtiments </w:t>
      </w:r>
    </w:p>
    <w:p>
      <w:pPr>
        <w:pStyle w:val="Para"/>
        <w:jc w:val="left"/>
        <w:rPr>
          <w:b w:val="false"/>
          <w:b w:val="false"/>
          <w:bCs w:val="false"/>
          <w:kern w:val="2"/>
          <w:sz w:val="24"/>
          <w:szCs w:val="24"/>
          <w:lang w:val="fr-FR"/>
        </w:rPr>
      </w:pPr>
      <w:r>
        <w:rPr>
          <w:b w:val="false"/>
          <w:bCs w:val="false"/>
          <w:kern w:val="2"/>
          <w:sz w:val="24"/>
          <w:szCs w:val="24"/>
          <w:lang w:val="fr-FR"/>
        </w:rPr>
        <w:t>Dans cette partie on insert l’endroit  où  les Patrimoines se localisent, c’est à dire : la région, les villes ,le zones et les bâtiments .</w:t>
      </w:r>
    </w:p>
    <w:p>
      <w:pPr>
        <w:pStyle w:val="Para"/>
        <w:ind w:hanging="0"/>
        <w:jc w:val="left"/>
        <w:rPr>
          <w:b w:val="false"/>
          <w:b w:val="false"/>
          <w:bCs w:val="false"/>
          <w:kern w:val="2"/>
          <w:sz w:val="24"/>
          <w:szCs w:val="24"/>
          <w:lang w:val="fr-FR"/>
        </w:rPr>
      </w:pPr>
      <w:r>
        <w:rPr>
          <w:b w:val="false"/>
          <w:bCs w:val="false"/>
          <w:kern w:val="2"/>
          <w:sz w:val="24"/>
          <w:szCs w:val="24"/>
          <w:lang w:val="fr-FR"/>
        </w:rPr>
        <w:t>Tous les utilisateurs authentifiés ont accès à cette plateforme .</w:t>
      </w:r>
    </w:p>
    <w:p>
      <w:pPr>
        <w:pStyle w:val="Para"/>
        <w:ind w:hanging="0"/>
        <w:jc w:val="left"/>
        <w:rPr>
          <w:b w:val="false"/>
          <w:b w:val="false"/>
          <w:bCs w:val="false"/>
          <w:kern w:val="2"/>
          <w:sz w:val="24"/>
          <w:szCs w:val="24"/>
          <w:lang w:val="fr-FR"/>
        </w:rPr>
      </w:pPr>
      <w:r>
        <w:rPr>
          <w:b w:val="false"/>
          <w:bCs w:val="false"/>
          <w:kern w:val="2"/>
          <w:sz w:val="24"/>
          <w:szCs w:val="24"/>
          <w:lang w:val="fr-FR"/>
        </w:rPr>
      </w:r>
    </w:p>
    <w:p>
      <w:pPr>
        <w:pStyle w:val="Para"/>
        <w:numPr>
          <w:ilvl w:val="0"/>
          <w:numId w:val="9"/>
        </w:numPr>
        <w:ind w:left="720" w:hanging="0"/>
        <w:jc w:val="left"/>
        <w:rPr>
          <w:sz w:val="24"/>
          <w:szCs w:val="24"/>
          <w:u w:val="none"/>
        </w:rPr>
      </w:pPr>
      <w:r>
        <w:rPr>
          <w:b/>
          <w:bCs/>
          <w:color w:val="000000"/>
          <w:kern w:val="2"/>
          <w:sz w:val="24"/>
          <w:szCs w:val="24"/>
          <w:u w:val="none"/>
          <w:lang w:val="fr-FR"/>
        </w:rPr>
        <w:t xml:space="preserve">Gestion des lots </w:t>
      </w:r>
    </w:p>
    <w:p>
      <w:pPr>
        <w:pStyle w:val="Para"/>
        <w:numPr>
          <w:ilvl w:val="0"/>
          <w:numId w:val="0"/>
        </w:numPr>
        <w:ind w:left="0" w:hanging="0"/>
        <w:jc w:val="center"/>
        <w:rPr>
          <w:b/>
          <w:b/>
          <w:bCs/>
          <w:color w:val="000000"/>
          <w:kern w:val="2"/>
          <w:lang w:val="fr-FR"/>
        </w:rPr>
      </w:pPr>
      <w: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5579110" cy="4784090"/>
            <wp:effectExtent l="0" t="0" r="0" b="0"/>
            <wp:wrapSquare wrapText="largest"/>
            <wp:docPr id="2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 descr=""/>
                    <pic:cNvPicPr>
                      <a:picLocks noChangeAspect="1" noChangeArrowheads="1"/>
                    </pic:cNvPicPr>
                  </pic:nvPicPr>
                  <pic:blipFill>
                    <a:blip r:embed="rId26"/>
                    <a:stretch>
                      <a:fillRect/>
                    </a:stretch>
                  </pic:blipFill>
                  <pic:spPr bwMode="auto">
                    <a:xfrm>
                      <a:off x="0" y="0"/>
                      <a:ext cx="5579110" cy="4784090"/>
                    </a:xfrm>
                    <a:prstGeom prst="rect">
                      <a:avLst/>
                    </a:prstGeom>
                  </pic:spPr>
                </pic:pic>
              </a:graphicData>
            </a:graphic>
          </wp:anchor>
        </w:drawing>
      </w:r>
      <w:r>
        <w:rPr>
          <w:b w:val="false"/>
          <w:bCs w:val="false"/>
          <w:color w:val="000000"/>
          <w:kern w:val="2"/>
          <w:sz w:val="24"/>
          <w:szCs w:val="24"/>
          <w:u w:val="none"/>
          <w:lang w:val="fr-FR"/>
        </w:rPr>
        <w:t xml:space="preserve">Figure 17: </w:t>
      </w:r>
      <w:r>
        <w:rPr>
          <w:b w:val="false"/>
          <w:bCs w:val="false"/>
          <w:color w:val="000000"/>
          <w:kern w:val="2"/>
          <w:sz w:val="24"/>
          <w:szCs w:val="24"/>
          <w:u w:val="single"/>
          <w:lang w:val="fr-FR"/>
        </w:rPr>
        <w:t xml:space="preserve"> Page d’insertion des  lots</w:t>
      </w:r>
    </w:p>
    <w:p>
      <w:pPr>
        <w:pStyle w:val="Para"/>
        <w:numPr>
          <w:ilvl w:val="0"/>
          <w:numId w:val="0"/>
        </w:numPr>
        <w:ind w:left="0" w:hanging="0"/>
        <w:jc w:val="center"/>
        <w:rPr>
          <w:b/>
          <w:b/>
          <w:bCs/>
          <w:color w:val="000000"/>
          <w:kern w:val="2"/>
          <w:lang w:val="fr-FR"/>
        </w:rPr>
      </w:pPr>
      <w:r>
        <w:rPr>
          <w:b/>
          <w:bCs/>
          <w:color w:val="000000"/>
          <w:kern w:val="2"/>
          <w:lang w:val="fr-FR"/>
        </w:rPr>
      </w:r>
    </w:p>
    <w:p>
      <w:pPr>
        <w:pStyle w:val="Para"/>
        <w:ind w:hanging="0"/>
        <w:jc w:val="left"/>
        <w:rPr>
          <w:b w:val="false"/>
          <w:b w:val="false"/>
          <w:bCs w:val="false"/>
          <w:kern w:val="2"/>
          <w:sz w:val="24"/>
          <w:szCs w:val="24"/>
          <w:lang w:val="fr-FR"/>
        </w:rPr>
      </w:pPr>
      <w:r>
        <w:rPr>
          <w:b w:val="false"/>
          <w:bCs w:val="false"/>
          <w:kern w:val="2"/>
          <w:sz w:val="24"/>
          <w:szCs w:val="24"/>
          <w:lang w:val="fr-FR"/>
        </w:rPr>
        <w:t>Cela nous permet d’ajouter des nouveaux lots , on insert: le code du lot (ex:A0a) , sa superficie , une description ,son longitude et sa latitude , une image du lot , son niveau (exemple: première étage) et enfin le bâtiment auquel le lot se situe .Tous les utilisateurs authentifiés ont accès à cette page .</w:t>
      </w:r>
    </w:p>
    <w:p>
      <w:pPr>
        <w:pStyle w:val="Para"/>
        <w:jc w:val="left"/>
        <w:rPr>
          <w:b/>
          <w:b/>
          <w:kern w:val="2"/>
          <w:sz w:val="36"/>
          <w:lang w:val="fr-FR"/>
        </w:rPr>
      </w:pPr>
      <w:r>
        <w:rPr>
          <w:b/>
          <w:kern w:val="2"/>
          <w:sz w:val="36"/>
          <w:lang w:val="fr-FR"/>
        </w:rPr>
      </w:r>
    </w:p>
    <w:p>
      <w:pPr>
        <w:pStyle w:val="Para"/>
        <w:numPr>
          <w:ilvl w:val="0"/>
          <w:numId w:val="0"/>
        </w:numPr>
        <w:ind w:left="720" w:hanging="0"/>
        <w:jc w:val="left"/>
        <w:rPr>
          <w:sz w:val="24"/>
          <w:szCs w:val="24"/>
          <w:u w:val="none"/>
        </w:rPr>
      </w:pPr>
      <w:r>
        <w:rPr>
          <w:sz w:val="24"/>
          <w:szCs w:val="24"/>
          <w:u w:val="none"/>
        </w:rPr>
      </w:r>
    </w:p>
    <w:p>
      <w:pPr>
        <w:pStyle w:val="Para"/>
        <w:numPr>
          <w:ilvl w:val="0"/>
          <w:numId w:val="9"/>
        </w:numPr>
        <w:ind w:left="720" w:hanging="0"/>
        <w:jc w:val="left"/>
        <w:rPr>
          <w:sz w:val="24"/>
          <w:szCs w:val="24"/>
          <w:u w:val="none"/>
        </w:rPr>
      </w:pPr>
      <w:r>
        <w:rPr>
          <w:b/>
          <w:bCs/>
          <w:color w:val="000000"/>
          <w:kern w:val="2"/>
          <w:sz w:val="24"/>
          <w:szCs w:val="24"/>
          <w:u w:val="none"/>
          <w:lang w:val="fr-FR"/>
        </w:rPr>
        <w:t xml:space="preserve">Gestion des contrats </w:t>
      </w:r>
    </w:p>
    <w:p>
      <w:pPr>
        <w:pStyle w:val="Para"/>
        <w:numPr>
          <w:ilvl w:val="0"/>
          <w:numId w:val="0"/>
        </w:numPr>
        <w:ind w:left="720" w:hanging="0"/>
        <w:jc w:val="center"/>
        <w:rPr>
          <w:b w:val="false"/>
          <w:b w:val="false"/>
          <w:bCs w:val="false"/>
          <w:u w:val="single"/>
        </w:rPr>
      </w:pPr>
      <w:r>
        <w:rPr>
          <w:b w:val="false"/>
          <w:bCs w:val="false"/>
          <w:color w:val="000000"/>
          <w:kern w:val="2"/>
          <w:sz w:val="24"/>
          <w:szCs w:val="24"/>
          <w:u w:val="single"/>
          <w:lang w:val="fr-FR"/>
        </w:rPr>
        <w:t>Insertion contrat mère</w:t>
      </w:r>
    </w:p>
    <w:p>
      <w:pPr>
        <w:pStyle w:val="Para"/>
        <w:ind w:hanging="0"/>
        <w:jc w:val="left"/>
        <w:rPr>
          <w:b w:val="false"/>
          <w:b w:val="false"/>
          <w:kern w:val="2"/>
          <w:sz w:val="24"/>
          <w:lang w:val="fr-FR"/>
        </w:rPr>
      </w:pPr>
      <w:r>
        <w:rPr>
          <w:b w:val="false"/>
          <w:bCs w:val="false"/>
          <w:kern w:val="2"/>
          <w:sz w:val="24"/>
          <w:szCs w:val="24"/>
          <w:lang w:val="fr-FR"/>
        </w:rPr>
        <w:t>Cette plateforme est la plus importante dans cette application car notre objectif principal est de gérer les contrats  de tout les patrimoines . Partie accessible aux utilisateurs authentifiés.</w:t>
      </w:r>
    </w:p>
    <w:p>
      <w:pPr>
        <w:pStyle w:val="Para"/>
        <w:numPr>
          <w:ilvl w:val="0"/>
          <w:numId w:val="0"/>
        </w:numPr>
        <w:ind w:left="0" w:hanging="0"/>
        <w:jc w:val="center"/>
        <w:rPr>
          <w:b/>
          <w:b/>
          <w:bCs/>
          <w:color w:val="000000"/>
          <w:kern w:val="2"/>
          <w:lang w:val="fr-FR"/>
        </w:rPr>
      </w:pPr>
      <w: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5579110" cy="2623820"/>
            <wp:effectExtent l="0" t="0" r="0" b="0"/>
            <wp:wrapSquare wrapText="largest"/>
            <wp:docPr id="2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9" descr=""/>
                    <pic:cNvPicPr>
                      <a:picLocks noChangeAspect="1" noChangeArrowheads="1"/>
                    </pic:cNvPicPr>
                  </pic:nvPicPr>
                  <pic:blipFill>
                    <a:blip r:embed="rId27"/>
                    <a:stretch>
                      <a:fillRect/>
                    </a:stretch>
                  </pic:blipFill>
                  <pic:spPr bwMode="auto">
                    <a:xfrm>
                      <a:off x="0" y="0"/>
                      <a:ext cx="5579110" cy="2623820"/>
                    </a:xfrm>
                    <a:prstGeom prst="rect">
                      <a:avLst/>
                    </a:prstGeom>
                  </pic:spPr>
                </pic:pic>
              </a:graphicData>
            </a:graphic>
          </wp:anchor>
        </w:drawing>
      </w:r>
      <w:r>
        <w:rPr>
          <w:b w:val="false"/>
          <w:bCs w:val="false"/>
          <w:color w:val="000000"/>
          <w:kern w:val="2"/>
          <w:sz w:val="24"/>
          <w:szCs w:val="24"/>
          <w:u w:val="none"/>
          <w:lang w:val="fr-FR"/>
        </w:rPr>
        <w:t xml:space="preserve">Figure 18: </w:t>
      </w:r>
      <w:r>
        <w:rPr>
          <w:b w:val="false"/>
          <w:bCs w:val="false"/>
          <w:color w:val="000000"/>
          <w:kern w:val="2"/>
          <w:sz w:val="24"/>
          <w:szCs w:val="24"/>
          <w:u w:val="single"/>
          <w:lang w:val="fr-FR"/>
        </w:rPr>
        <w:t xml:space="preserve"> Page d’insertion des  contrats mères</w:t>
      </w:r>
    </w:p>
    <w:p>
      <w:pPr>
        <w:pStyle w:val="Para"/>
        <w:ind w:hanging="0"/>
        <w:jc w:val="left"/>
        <w:rPr>
          <w:b w:val="false"/>
          <w:b w:val="false"/>
          <w:bCs w:val="false"/>
          <w:kern w:val="2"/>
          <w:sz w:val="24"/>
          <w:szCs w:val="24"/>
          <w:lang w:val="fr-FR"/>
        </w:rPr>
      </w:pPr>
      <w:r>
        <w:rPr>
          <w:b w:val="false"/>
          <w:bCs w:val="false"/>
          <w:kern w:val="2"/>
          <w:sz w:val="24"/>
          <w:szCs w:val="24"/>
          <w:lang w:val="fr-FR"/>
        </w:rPr>
      </w:r>
    </w:p>
    <w:p>
      <w:pPr>
        <w:pStyle w:val="Para"/>
        <w:ind w:hanging="0"/>
        <w:jc w:val="left"/>
        <w:rPr>
          <w:b w:val="false"/>
          <w:b w:val="false"/>
          <w:bCs w:val="false"/>
          <w:kern w:val="2"/>
          <w:sz w:val="24"/>
          <w:szCs w:val="24"/>
          <w:lang w:val="fr-FR"/>
        </w:rPr>
      </w:pPr>
      <w:r>
        <w:rPr>
          <w:b w:val="false"/>
          <w:bCs w:val="false"/>
          <w:kern w:val="2"/>
          <w:sz w:val="24"/>
          <w:szCs w:val="24"/>
          <w:lang w:val="fr-FR"/>
        </w:rPr>
        <w:t xml:space="preserve">On insert le référence du contrat , la date début du contrat ,la date fin du contrat , la duré du préavis , et le client . </w:t>
      </w:r>
    </w:p>
    <w:p>
      <w:pPr>
        <w:pStyle w:val="Para"/>
        <w:ind w:hanging="0"/>
        <w:jc w:val="left"/>
        <w:rPr>
          <w:b w:val="false"/>
          <w:b w:val="false"/>
          <w:bCs w:val="false"/>
          <w:kern w:val="2"/>
          <w:sz w:val="24"/>
          <w:szCs w:val="24"/>
          <w:lang w:val="fr-FR"/>
        </w:rPr>
      </w:pPr>
      <w:r>
        <w:rPr>
          <w:b w:val="false"/>
          <w:bCs w:val="false"/>
          <w:kern w:val="2"/>
          <w:sz w:val="24"/>
          <w:szCs w:val="24"/>
          <w:lang w:val="fr-FR"/>
        </w:rPr>
        <w:t>Dans ce cas si  la date début du contrat est supérieur à la  la date fin du contrat , l’application affichera un message erreur .</w:t>
      </w:r>
    </w:p>
    <w:p>
      <w:pPr>
        <w:pStyle w:val="Para"/>
        <w:ind w:hanging="0"/>
        <w:jc w:val="left"/>
        <w:rPr>
          <w:b w:val="false"/>
          <w:b w:val="false"/>
          <w:bCs w:val="false"/>
          <w:kern w:val="2"/>
          <w:sz w:val="24"/>
          <w:szCs w:val="24"/>
          <w:lang w:val="fr-FR"/>
        </w:rPr>
      </w:pPr>
      <w:r>
        <w:rPr>
          <w:b w:val="false"/>
          <w:bCs w:val="false"/>
          <w:kern w:val="2"/>
          <w:sz w:val="24"/>
          <w:szCs w:val="24"/>
          <w:lang w:val="fr-FR"/>
        </w:rPr>
      </w:r>
    </w:p>
    <w:p>
      <w:pPr>
        <w:pStyle w:val="Para"/>
        <w:ind w:hanging="0"/>
        <w:jc w:val="left"/>
        <w:rPr>
          <w:b w:val="false"/>
          <w:b w:val="false"/>
          <w:bCs w:val="false"/>
          <w:kern w:val="2"/>
          <w:sz w:val="24"/>
          <w:szCs w:val="24"/>
          <w:lang w:val="fr-FR"/>
        </w:rPr>
      </w:pPr>
      <w:r>
        <w:rPr>
          <w:b w:val="false"/>
          <w:bCs w:val="false"/>
          <w:kern w:val="2"/>
          <w:sz w:val="24"/>
          <w:szCs w:val="24"/>
          <w:lang w:val="fr-FR"/>
        </w:rPr>
      </w:r>
    </w:p>
    <w:p>
      <w:pPr>
        <w:pStyle w:val="Para"/>
        <w:jc w:val="left"/>
        <w:rPr>
          <w:b/>
          <w:b/>
          <w:kern w:val="2"/>
          <w:sz w:val="36"/>
          <w:lang w:val="fr-FR"/>
        </w:rPr>
      </w:pPr>
      <w:r>
        <w:rPr>
          <w:b/>
          <w:kern w:val="2"/>
          <w:sz w:val="36"/>
          <w:lang w:val="fr-FR"/>
        </w:rPr>
      </w:r>
    </w:p>
    <w:p>
      <w:pPr>
        <w:pStyle w:val="Para"/>
        <w:jc w:val="left"/>
        <w:rPr>
          <w:b/>
          <w:b/>
          <w:kern w:val="2"/>
          <w:sz w:val="36"/>
          <w:lang w:val="fr-FR"/>
        </w:rPr>
      </w:pPr>
      <w:r>
        <w:rPr>
          <w:b/>
          <w:kern w:val="2"/>
          <w:sz w:val="36"/>
          <w:lang w:val="fr-FR"/>
        </w:rPr>
      </w:r>
    </w:p>
    <w:p>
      <w:pPr>
        <w:pStyle w:val="Para"/>
        <w:jc w:val="left"/>
        <w:rPr>
          <w:b/>
          <w:b/>
          <w:kern w:val="2"/>
          <w:sz w:val="36"/>
          <w:lang w:val="fr-FR"/>
        </w:rPr>
      </w:pPr>
      <w:r>
        <w:rPr>
          <w:b/>
          <w:kern w:val="2"/>
          <w:sz w:val="36"/>
          <w:lang w:val="fr-FR"/>
        </w:rPr>
      </w:r>
    </w:p>
    <w:p>
      <w:pPr>
        <w:pStyle w:val="Para"/>
        <w:numPr>
          <w:ilvl w:val="0"/>
          <w:numId w:val="0"/>
        </w:numPr>
        <w:ind w:left="720" w:hanging="0"/>
        <w:jc w:val="center"/>
        <w:rPr>
          <w:b/>
          <w:b/>
          <w:kern w:val="2"/>
          <w:sz w:val="36"/>
          <w:lang w:val="fr-FR"/>
        </w:rPr>
      </w:pPr>
      <w:r>
        <w:rPr>
          <w:b w:val="false"/>
          <w:bCs w:val="false"/>
          <w:color w:val="000000"/>
          <w:kern w:val="2"/>
          <w:sz w:val="24"/>
          <w:szCs w:val="24"/>
          <w:u w:val="single"/>
          <w:lang w:val="fr-FR"/>
        </w:rPr>
        <w:t>Insertion  des sous contrats des charges Locataires ou prestation</w:t>
      </w:r>
    </w:p>
    <w:p>
      <w:pPr>
        <w:pStyle w:val="Para"/>
        <w:numPr>
          <w:ilvl w:val="0"/>
          <w:numId w:val="0"/>
        </w:numPr>
        <w:ind w:left="0" w:hanging="0"/>
        <w:jc w:val="center"/>
        <w:rPr>
          <w:b/>
          <w:b/>
          <w:bCs/>
          <w:color w:val="000000"/>
          <w:kern w:val="2"/>
          <w:lang w:val="fr-FR"/>
        </w:rPr>
      </w:pPr>
      <w: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579110" cy="3029585"/>
            <wp:effectExtent l="0" t="0" r="0" b="0"/>
            <wp:wrapSquare wrapText="largest"/>
            <wp:docPr id="2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0" descr=""/>
                    <pic:cNvPicPr>
                      <a:picLocks noChangeAspect="1" noChangeArrowheads="1"/>
                    </pic:cNvPicPr>
                  </pic:nvPicPr>
                  <pic:blipFill>
                    <a:blip r:embed="rId28"/>
                    <a:stretch>
                      <a:fillRect/>
                    </a:stretch>
                  </pic:blipFill>
                  <pic:spPr bwMode="auto">
                    <a:xfrm>
                      <a:off x="0" y="0"/>
                      <a:ext cx="5579110" cy="3029585"/>
                    </a:xfrm>
                    <a:prstGeom prst="rect">
                      <a:avLst/>
                    </a:prstGeom>
                  </pic:spPr>
                </pic:pic>
              </a:graphicData>
            </a:graphic>
          </wp:anchor>
        </w:drawing>
      </w:r>
      <w:r>
        <w:rPr>
          <w:b w:val="false"/>
          <w:bCs w:val="false"/>
          <w:color w:val="000000"/>
          <w:kern w:val="2"/>
          <w:sz w:val="24"/>
          <w:szCs w:val="24"/>
          <w:u w:val="none"/>
          <w:lang w:val="fr-FR"/>
        </w:rPr>
        <w:t xml:space="preserve">Figure 19: </w:t>
      </w:r>
      <w:r>
        <w:rPr>
          <w:b w:val="false"/>
          <w:bCs w:val="false"/>
          <w:color w:val="000000"/>
          <w:kern w:val="2"/>
          <w:sz w:val="24"/>
          <w:szCs w:val="24"/>
          <w:u w:val="single"/>
          <w:lang w:val="fr-FR"/>
        </w:rPr>
        <w:t xml:space="preserve"> Page d’insertion des sous contrats  prestations ou charges locataires</w:t>
      </w:r>
    </w:p>
    <w:p>
      <w:pPr>
        <w:pStyle w:val="Para"/>
        <w:numPr>
          <w:ilvl w:val="0"/>
          <w:numId w:val="0"/>
        </w:numPr>
        <w:ind w:left="0" w:hanging="0"/>
        <w:jc w:val="center"/>
        <w:rPr>
          <w:b/>
          <w:b/>
          <w:bCs/>
          <w:color w:val="000000"/>
          <w:kern w:val="2"/>
          <w:lang w:val="fr-FR"/>
        </w:rPr>
      </w:pPr>
      <w:r>
        <w:rPr>
          <w:b/>
          <w:bCs/>
          <w:color w:val="000000"/>
          <w:kern w:val="2"/>
          <w:lang w:val="fr-FR"/>
        </w:rPr>
      </w:r>
    </w:p>
    <w:p>
      <w:pPr>
        <w:pStyle w:val="Para"/>
        <w:ind w:hanging="0"/>
        <w:jc w:val="left"/>
        <w:rPr>
          <w:b w:val="false"/>
          <w:b w:val="false"/>
          <w:bCs w:val="false"/>
          <w:kern w:val="2"/>
          <w:sz w:val="24"/>
          <w:szCs w:val="24"/>
          <w:lang w:val="fr-FR"/>
        </w:rPr>
      </w:pPr>
      <w:r>
        <w:rPr>
          <w:b w:val="false"/>
          <w:bCs w:val="false"/>
          <w:kern w:val="2"/>
          <w:sz w:val="24"/>
          <w:szCs w:val="24"/>
          <w:lang w:val="fr-FR"/>
        </w:rPr>
        <w:t xml:space="preserve">On choisi la référence du contrat mère ,et on insert la description , le prix total et les lots concernés ainsi que la devise . </w:t>
      </w:r>
    </w:p>
    <w:p>
      <w:pPr>
        <w:pStyle w:val="Para"/>
        <w:ind w:hanging="0"/>
        <w:jc w:val="left"/>
        <w:rPr>
          <w:b w:val="false"/>
          <w:b w:val="false"/>
          <w:bCs w:val="false"/>
          <w:kern w:val="2"/>
          <w:sz w:val="24"/>
          <w:szCs w:val="24"/>
          <w:lang w:val="fr-FR"/>
        </w:rPr>
      </w:pPr>
      <w:r>
        <w:rPr>
          <w:b w:val="false"/>
          <w:bCs w:val="false"/>
          <w:kern w:val="2"/>
          <w:sz w:val="24"/>
          <w:szCs w:val="24"/>
          <w:lang w:val="fr-FR"/>
        </w:rPr>
        <w:t>Dans ce cas si  le montant inséré est négative , l’application affichera un message erreur .</w:t>
      </w:r>
    </w:p>
    <w:p>
      <w:pPr>
        <w:pStyle w:val="Para"/>
        <w:numPr>
          <w:ilvl w:val="0"/>
          <w:numId w:val="0"/>
        </w:numPr>
        <w:ind w:left="0" w:hanging="0"/>
        <w:jc w:val="center"/>
        <w:rPr>
          <w:b/>
          <w:b/>
          <w:kern w:val="2"/>
          <w:sz w:val="36"/>
          <w:lang w:val="fr-FR"/>
        </w:rPr>
      </w:pPr>
      <w:r>
        <w:rPr>
          <w:b w:val="false"/>
          <w:bCs w:val="false"/>
          <w:color w:val="000000"/>
          <w:kern w:val="2"/>
          <w:sz w:val="24"/>
          <w:szCs w:val="24"/>
          <w:u w:val="single"/>
          <w:lang w:val="fr-FR"/>
        </w:rPr>
        <w:t>Insertion  des sous contrats  des loyers</w:t>
      </w:r>
    </w:p>
    <w:p>
      <w:pPr>
        <w:pStyle w:val="Para"/>
        <w:numPr>
          <w:ilvl w:val="0"/>
          <w:numId w:val="0"/>
        </w:numPr>
        <w:ind w:left="0" w:hanging="0"/>
        <w:jc w:val="center"/>
        <w:rPr>
          <w:b/>
          <w:b/>
          <w:bCs/>
          <w:color w:val="000000"/>
          <w:kern w:val="2"/>
          <w:lang w:val="fr-FR"/>
        </w:rPr>
      </w:pPr>
      <w: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579110" cy="2565400"/>
            <wp:effectExtent l="0" t="0" r="0" b="0"/>
            <wp:wrapSquare wrapText="largest"/>
            <wp:docPr id="2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1" descr=""/>
                    <pic:cNvPicPr>
                      <a:picLocks noChangeAspect="1" noChangeArrowheads="1"/>
                    </pic:cNvPicPr>
                  </pic:nvPicPr>
                  <pic:blipFill>
                    <a:blip r:embed="rId29"/>
                    <a:stretch>
                      <a:fillRect/>
                    </a:stretch>
                  </pic:blipFill>
                  <pic:spPr bwMode="auto">
                    <a:xfrm>
                      <a:off x="0" y="0"/>
                      <a:ext cx="5579110" cy="2565400"/>
                    </a:xfrm>
                    <a:prstGeom prst="rect">
                      <a:avLst/>
                    </a:prstGeom>
                  </pic:spPr>
                </pic:pic>
              </a:graphicData>
            </a:graphic>
          </wp:anchor>
        </w:drawing>
      </w:r>
      <w:r>
        <w:rPr>
          <w:b w:val="false"/>
          <w:bCs w:val="false"/>
          <w:color w:val="000000"/>
          <w:kern w:val="2"/>
          <w:sz w:val="24"/>
          <w:szCs w:val="24"/>
          <w:u w:val="none"/>
          <w:lang w:val="fr-FR"/>
        </w:rPr>
        <w:t xml:space="preserve">Figure 20: </w:t>
      </w:r>
      <w:r>
        <w:rPr>
          <w:b w:val="false"/>
          <w:bCs w:val="false"/>
          <w:color w:val="000000"/>
          <w:kern w:val="2"/>
          <w:sz w:val="24"/>
          <w:szCs w:val="24"/>
          <w:u w:val="single"/>
          <w:lang w:val="fr-FR"/>
        </w:rPr>
        <w:t xml:space="preserve"> Page d’insertion des sous contrats  loyers</w:t>
      </w:r>
    </w:p>
    <w:p>
      <w:pPr>
        <w:pStyle w:val="Para"/>
        <w:ind w:hanging="0"/>
        <w:jc w:val="left"/>
        <w:rPr>
          <w:b w:val="false"/>
          <w:b w:val="false"/>
          <w:bCs w:val="false"/>
          <w:kern w:val="2"/>
          <w:sz w:val="24"/>
          <w:szCs w:val="24"/>
          <w:lang w:val="fr-FR"/>
        </w:rPr>
      </w:pPr>
      <w:r>
        <w:rPr>
          <w:b w:val="false"/>
          <w:bCs w:val="false"/>
          <w:kern w:val="2"/>
          <w:sz w:val="24"/>
          <w:szCs w:val="24"/>
          <w:lang w:val="fr-FR"/>
        </w:rPr>
        <w:t>On choisi la référence du contrat mère ,et on insert la description , le prix unitaire et le prix total et les lots concernés ainsi que la devise .</w:t>
      </w:r>
    </w:p>
    <w:p>
      <w:pPr>
        <w:pStyle w:val="Para"/>
        <w:numPr>
          <w:ilvl w:val="0"/>
          <w:numId w:val="0"/>
        </w:numPr>
        <w:ind w:left="0" w:hanging="0"/>
        <w:jc w:val="center"/>
        <w:rPr>
          <w:b/>
          <w:b/>
          <w:kern w:val="2"/>
          <w:sz w:val="36"/>
          <w:lang w:val="fr-FR"/>
        </w:rPr>
      </w:pPr>
      <w:r>
        <w:rPr>
          <w:b w:val="false"/>
          <w:bCs w:val="false"/>
          <w:color w:val="000000"/>
          <w:kern w:val="2"/>
          <w:sz w:val="24"/>
          <w:szCs w:val="24"/>
          <w:u w:val="single"/>
          <w:lang w:val="fr-FR"/>
        </w:rPr>
        <w:t>Insertion  des sous contrats   biens et services</w:t>
      </w:r>
    </w:p>
    <w:p>
      <w:pPr>
        <w:pStyle w:val="Para"/>
        <w:ind w:hanging="0"/>
        <w:jc w:val="center"/>
        <w:rPr>
          <w:b w:val="false"/>
          <w:b w:val="false"/>
          <w:bCs w:val="false"/>
          <w:kern w:val="2"/>
          <w:sz w:val="24"/>
          <w:szCs w:val="24"/>
          <w:lang w:val="fr-FR"/>
        </w:rPr>
      </w:pPr>
      <w:r>
        <w:rPr>
          <w:b w:val="false"/>
          <w:bCs w:val="false"/>
          <w:kern w:val="2"/>
          <w:sz w:val="24"/>
          <w:szCs w:val="24"/>
          <w:lang w:val="fr-FR"/>
        </w:rPr>
        <w:t xml:space="preserve"> </w:t>
      </w:r>
      <w: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579110" cy="3089275"/>
            <wp:effectExtent l="0" t="0" r="0" b="0"/>
            <wp:wrapSquare wrapText="largest"/>
            <wp:docPr id="2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2" descr=""/>
                    <pic:cNvPicPr>
                      <a:picLocks noChangeAspect="1" noChangeArrowheads="1"/>
                    </pic:cNvPicPr>
                  </pic:nvPicPr>
                  <pic:blipFill>
                    <a:blip r:embed="rId30"/>
                    <a:stretch>
                      <a:fillRect/>
                    </a:stretch>
                  </pic:blipFill>
                  <pic:spPr bwMode="auto">
                    <a:xfrm>
                      <a:off x="0" y="0"/>
                      <a:ext cx="5579110" cy="3089275"/>
                    </a:xfrm>
                    <a:prstGeom prst="rect">
                      <a:avLst/>
                    </a:prstGeom>
                  </pic:spPr>
                </pic:pic>
              </a:graphicData>
            </a:graphic>
          </wp:anchor>
        </w:drawing>
      </w:r>
      <w:r>
        <w:rPr>
          <w:b w:val="false"/>
          <w:bCs w:val="false"/>
          <w:color w:val="000000"/>
          <w:kern w:val="2"/>
          <w:sz w:val="24"/>
          <w:szCs w:val="24"/>
          <w:u w:val="none"/>
          <w:lang w:val="fr-FR"/>
        </w:rPr>
        <w:t xml:space="preserve">Figure 21: </w:t>
      </w:r>
      <w:r>
        <w:rPr>
          <w:b w:val="false"/>
          <w:bCs w:val="false"/>
          <w:color w:val="000000"/>
          <w:kern w:val="2"/>
          <w:sz w:val="24"/>
          <w:szCs w:val="24"/>
          <w:u w:val="single"/>
          <w:lang w:val="fr-FR"/>
        </w:rPr>
        <w:t xml:space="preserve"> Page d’insertion des sous contrats  biens</w:t>
      </w:r>
    </w:p>
    <w:p>
      <w:pPr>
        <w:pStyle w:val="Para"/>
        <w:ind w:hanging="0"/>
        <w:jc w:val="center"/>
        <w:rPr>
          <w:b w:val="false"/>
          <w:b w:val="false"/>
          <w:bCs w:val="false"/>
          <w:kern w:val="2"/>
          <w:sz w:val="24"/>
          <w:szCs w:val="24"/>
          <w:lang w:val="fr-FR"/>
        </w:rPr>
      </w:pPr>
      <w: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579110" cy="3377565"/>
            <wp:effectExtent l="0" t="0" r="0" b="0"/>
            <wp:wrapSquare wrapText="largest"/>
            <wp:docPr id="2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3" descr=""/>
                    <pic:cNvPicPr>
                      <a:picLocks noChangeAspect="1" noChangeArrowheads="1"/>
                    </pic:cNvPicPr>
                  </pic:nvPicPr>
                  <pic:blipFill>
                    <a:blip r:embed="rId31"/>
                    <a:stretch>
                      <a:fillRect/>
                    </a:stretch>
                  </pic:blipFill>
                  <pic:spPr bwMode="auto">
                    <a:xfrm>
                      <a:off x="0" y="0"/>
                      <a:ext cx="5579110" cy="3377565"/>
                    </a:xfrm>
                    <a:prstGeom prst="rect">
                      <a:avLst/>
                    </a:prstGeom>
                  </pic:spPr>
                </pic:pic>
              </a:graphicData>
            </a:graphic>
          </wp:anchor>
        </w:drawing>
      </w:r>
      <w:r>
        <w:rPr>
          <w:b w:val="false"/>
          <w:bCs w:val="false"/>
          <w:color w:val="000000"/>
          <w:kern w:val="2"/>
          <w:sz w:val="24"/>
          <w:szCs w:val="24"/>
          <w:u w:val="none"/>
          <w:lang w:val="fr-FR"/>
        </w:rPr>
        <w:t xml:space="preserve">Figure 22: </w:t>
      </w:r>
      <w:r>
        <w:rPr>
          <w:b w:val="false"/>
          <w:bCs w:val="false"/>
          <w:color w:val="000000"/>
          <w:kern w:val="2"/>
          <w:sz w:val="24"/>
          <w:szCs w:val="24"/>
          <w:u w:val="single"/>
          <w:lang w:val="fr-FR"/>
        </w:rPr>
        <w:t xml:space="preserve"> Page d’insertion des sous contrats  services</w:t>
      </w:r>
    </w:p>
    <w:p>
      <w:pPr>
        <w:pStyle w:val="Para"/>
        <w:jc w:val="left"/>
        <w:rPr>
          <w:b/>
          <w:b/>
          <w:kern w:val="2"/>
          <w:sz w:val="36"/>
          <w:lang w:val="fr-FR"/>
        </w:rPr>
      </w:pPr>
      <w:r>
        <w:rPr>
          <w:b/>
          <w:kern w:val="2"/>
          <w:sz w:val="36"/>
          <w:lang w:val="fr-FR"/>
        </w:rPr>
      </w:r>
    </w:p>
    <w:p>
      <w:pPr>
        <w:pStyle w:val="Para"/>
        <w:numPr>
          <w:ilvl w:val="0"/>
          <w:numId w:val="9"/>
        </w:numPr>
        <w:ind w:left="720" w:hanging="0"/>
        <w:jc w:val="left"/>
        <w:rPr>
          <w:sz w:val="24"/>
          <w:szCs w:val="24"/>
          <w:u w:val="none"/>
        </w:rPr>
      </w:pPr>
      <w:r>
        <w:rPr>
          <w:b/>
          <w:bCs/>
          <w:color w:val="000000"/>
          <w:kern w:val="2"/>
          <w:sz w:val="24"/>
          <w:szCs w:val="24"/>
          <w:u w:val="none"/>
          <w:lang w:val="fr-FR"/>
        </w:rPr>
        <w:t>Gestion des avenants du contrats</w:t>
      </w:r>
    </w:p>
    <w:p>
      <w:pPr>
        <w:pStyle w:val="Para"/>
        <w:numPr>
          <w:ilvl w:val="0"/>
          <w:numId w:val="0"/>
        </w:numPr>
        <w:ind w:left="0" w:hanging="0"/>
        <w:jc w:val="left"/>
        <w:rPr>
          <w:b w:val="false"/>
          <w:b w:val="false"/>
          <w:bCs w:val="false"/>
          <w:kern w:val="2"/>
          <w:sz w:val="24"/>
          <w:szCs w:val="24"/>
          <w:lang w:val="fr-FR"/>
        </w:rPr>
      </w:pPr>
      <w:r>
        <w:rPr>
          <w:b w:val="false"/>
          <w:bCs w:val="false"/>
          <w:kern w:val="2"/>
          <w:sz w:val="24"/>
          <w:szCs w:val="24"/>
          <w:lang w:val="fr-FR"/>
        </w:rPr>
        <w:t xml:space="preserve">On utilise cette plateforme si il y a une modification du contrat convenu entre les 2 entités .  </w:t>
      </w:r>
    </w:p>
    <w:p>
      <w:pPr>
        <w:pStyle w:val="Para"/>
        <w:numPr>
          <w:ilvl w:val="0"/>
          <w:numId w:val="0"/>
        </w:numPr>
        <w:ind w:left="0" w:hanging="0"/>
        <w:jc w:val="center"/>
        <w:rPr>
          <w:b/>
          <w:b/>
          <w:kern w:val="2"/>
          <w:sz w:val="36"/>
          <w:lang w:val="fr-FR"/>
        </w:rPr>
      </w:pPr>
      <w:r>
        <w:rPr>
          <w:b w:val="false"/>
          <w:bCs w:val="false"/>
          <w:color w:val="000000"/>
          <w:kern w:val="2"/>
          <w:sz w:val="24"/>
          <w:szCs w:val="24"/>
          <w:u w:val="single"/>
          <w:lang w:val="fr-FR"/>
        </w:rPr>
        <w:t xml:space="preserve">Insertion  des avenants du contrat mère </w:t>
      </w:r>
    </w:p>
    <w:p>
      <w:pPr>
        <w:pStyle w:val="Para"/>
        <w:ind w:hanging="0"/>
        <w:jc w:val="left"/>
        <w:rPr>
          <w:b/>
          <w:b/>
          <w:kern w:val="2"/>
          <w:sz w:val="24"/>
          <w:szCs w:val="24"/>
          <w:lang w:val="fr-FR"/>
        </w:rPr>
      </w:pPr>
      <w: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579110" cy="2729230"/>
            <wp:effectExtent l="0" t="0" r="0" b="0"/>
            <wp:wrapSquare wrapText="largest"/>
            <wp:docPr id="2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4" descr=""/>
                    <pic:cNvPicPr>
                      <a:picLocks noChangeAspect="1" noChangeArrowheads="1"/>
                    </pic:cNvPicPr>
                  </pic:nvPicPr>
                  <pic:blipFill>
                    <a:blip r:embed="rId32"/>
                    <a:stretch>
                      <a:fillRect/>
                    </a:stretch>
                  </pic:blipFill>
                  <pic:spPr bwMode="auto">
                    <a:xfrm>
                      <a:off x="0" y="0"/>
                      <a:ext cx="5579110" cy="2729230"/>
                    </a:xfrm>
                    <a:prstGeom prst="rect">
                      <a:avLst/>
                    </a:prstGeom>
                  </pic:spPr>
                </pic:pic>
              </a:graphicData>
            </a:graphic>
          </wp:anchor>
        </w:drawing>
      </w:r>
      <w:r>
        <w:rPr>
          <w:b/>
          <w:kern w:val="2"/>
          <w:sz w:val="24"/>
          <w:szCs w:val="24"/>
          <w:lang w:val="fr-FR"/>
        </w:rPr>
        <w:tab/>
        <w:tab/>
      </w:r>
      <w:r>
        <w:rPr>
          <w:b w:val="false"/>
          <w:bCs w:val="false"/>
          <w:color w:val="000000"/>
          <w:kern w:val="2"/>
          <w:sz w:val="24"/>
          <w:szCs w:val="24"/>
          <w:u w:val="none"/>
          <w:lang w:val="fr-FR"/>
        </w:rPr>
        <w:t xml:space="preserve">Figure 23: </w:t>
      </w:r>
      <w:r>
        <w:rPr>
          <w:b w:val="false"/>
          <w:bCs w:val="false"/>
          <w:color w:val="000000"/>
          <w:kern w:val="2"/>
          <w:sz w:val="24"/>
          <w:szCs w:val="24"/>
          <w:u w:val="single"/>
          <w:lang w:val="fr-FR"/>
        </w:rPr>
        <w:t xml:space="preserve"> Page d’insertion des avenants  du contrats</w:t>
      </w:r>
    </w:p>
    <w:p>
      <w:pPr>
        <w:pStyle w:val="Para"/>
        <w:ind w:hanging="0"/>
        <w:jc w:val="left"/>
        <w:rPr>
          <w:b w:val="false"/>
          <w:b w:val="false"/>
          <w:bCs w:val="false"/>
          <w:color w:val="000000"/>
          <w:sz w:val="24"/>
          <w:u w:val="single"/>
        </w:rPr>
      </w:pPr>
      <w:r>
        <w:rPr>
          <w:b w:val="false"/>
          <w:bCs w:val="false"/>
          <w:color w:val="000000"/>
          <w:sz w:val="24"/>
          <w:u w:val="single"/>
        </w:rPr>
      </w:r>
    </w:p>
    <w:p>
      <w:pPr>
        <w:pStyle w:val="Para"/>
        <w:ind w:hanging="0"/>
        <w:jc w:val="left"/>
        <w:rPr>
          <w:b w:val="false"/>
          <w:b w:val="false"/>
          <w:bCs w:val="false"/>
          <w:kern w:val="2"/>
          <w:sz w:val="24"/>
          <w:szCs w:val="24"/>
          <w:lang w:val="fr-FR"/>
        </w:rPr>
      </w:pPr>
      <w:r>
        <w:rPr>
          <w:b w:val="false"/>
          <w:bCs w:val="false"/>
          <w:color w:val="000000"/>
          <w:kern w:val="2"/>
          <w:sz w:val="24"/>
          <w:szCs w:val="24"/>
          <w:u w:val="none"/>
          <w:lang w:val="fr-FR"/>
        </w:rPr>
        <w:t>On choisi la référence du contrat mère  qu’on va modifier, et on insert la référence de cette avenant , le type de l’avenant (ex: avenant prestation ,avenant loyer,...) et la date début de l’avenant , la date fin de l’avenant , la durée du préavis .</w:t>
      </w:r>
    </w:p>
    <w:p>
      <w:pPr>
        <w:pStyle w:val="Para"/>
        <w:ind w:hanging="0"/>
        <w:jc w:val="left"/>
        <w:rPr>
          <w:b w:val="false"/>
          <w:b w:val="false"/>
          <w:bCs w:val="false"/>
          <w:kern w:val="2"/>
          <w:sz w:val="24"/>
          <w:szCs w:val="24"/>
          <w:lang w:val="fr-FR"/>
        </w:rPr>
      </w:pPr>
      <w:r>
        <w:rPr>
          <w:b w:val="false"/>
          <w:bCs w:val="false"/>
          <w:kern w:val="2"/>
          <w:sz w:val="24"/>
          <w:szCs w:val="24"/>
          <w:lang w:val="fr-FR"/>
        </w:rPr>
      </w:r>
    </w:p>
    <w:p>
      <w:pPr>
        <w:pStyle w:val="Para"/>
        <w:numPr>
          <w:ilvl w:val="0"/>
          <w:numId w:val="0"/>
        </w:numPr>
        <w:ind w:left="0" w:hanging="0"/>
        <w:jc w:val="center"/>
        <w:rPr>
          <w:b/>
          <w:b/>
          <w:kern w:val="2"/>
          <w:sz w:val="36"/>
          <w:lang w:val="fr-FR"/>
        </w:rPr>
      </w:pPr>
      <w:r>
        <w:rPr>
          <w:b/>
          <w:kern w:val="2"/>
          <w:sz w:val="36"/>
          <w:lang w:val="fr-FR"/>
        </w:rPr>
      </w:r>
    </w:p>
    <w:p>
      <w:pPr>
        <w:pStyle w:val="Para"/>
        <w:jc w:val="left"/>
        <w:rPr>
          <w:b/>
          <w:b/>
          <w:kern w:val="2"/>
          <w:sz w:val="36"/>
          <w:lang w:val="fr-FR"/>
        </w:rPr>
      </w:pPr>
      <w:r>
        <w:rPr>
          <w:b/>
          <w:kern w:val="2"/>
          <w:sz w:val="36"/>
          <w:lang w:val="fr-FR"/>
        </w:rPr>
      </w:r>
    </w:p>
    <w:p>
      <w:pPr>
        <w:pStyle w:val="Para"/>
        <w:jc w:val="left"/>
        <w:rPr>
          <w:b/>
          <w:b/>
          <w:kern w:val="2"/>
          <w:sz w:val="36"/>
          <w:lang w:val="fr-FR"/>
        </w:rPr>
      </w:pPr>
      <w:r>
        <w:rPr>
          <w:b/>
          <w:kern w:val="2"/>
          <w:sz w:val="36"/>
          <w:lang w:val="fr-FR"/>
        </w:rPr>
      </w:r>
    </w:p>
    <w:p>
      <w:pPr>
        <w:pStyle w:val="Para"/>
        <w:jc w:val="left"/>
        <w:rPr>
          <w:b/>
          <w:b/>
          <w:kern w:val="2"/>
          <w:sz w:val="36"/>
          <w:lang w:val="fr-FR"/>
        </w:rPr>
      </w:pPr>
      <w:r>
        <w:rPr>
          <w:b/>
          <w:kern w:val="2"/>
          <w:sz w:val="36"/>
          <w:lang w:val="fr-FR"/>
        </w:rPr>
      </w:r>
    </w:p>
    <w:p>
      <w:pPr>
        <w:pStyle w:val="Para"/>
        <w:jc w:val="left"/>
        <w:rPr>
          <w:b/>
          <w:b/>
          <w:kern w:val="2"/>
          <w:sz w:val="36"/>
          <w:lang w:val="fr-FR"/>
        </w:rPr>
      </w:pPr>
      <w:r>
        <w:rPr>
          <w:b/>
          <w:kern w:val="2"/>
          <w:sz w:val="36"/>
          <w:lang w:val="fr-FR"/>
        </w:rPr>
      </w:r>
    </w:p>
    <w:p>
      <w:pPr>
        <w:pStyle w:val="Para"/>
        <w:jc w:val="left"/>
        <w:rPr>
          <w:b/>
          <w:b/>
          <w:kern w:val="2"/>
          <w:sz w:val="36"/>
          <w:lang w:val="fr-FR"/>
        </w:rPr>
      </w:pPr>
      <w:r>
        <w:rPr>
          <w:b/>
          <w:kern w:val="2"/>
          <w:sz w:val="36"/>
          <w:lang w:val="fr-FR"/>
        </w:rPr>
      </w:r>
    </w:p>
    <w:p>
      <w:pPr>
        <w:pStyle w:val="Para"/>
        <w:jc w:val="left"/>
        <w:rPr>
          <w:b/>
          <w:b/>
          <w:kern w:val="2"/>
          <w:sz w:val="36"/>
          <w:lang w:val="fr-FR"/>
        </w:rPr>
      </w:pPr>
      <w:r>
        <w:rPr>
          <w:b/>
          <w:kern w:val="2"/>
          <w:sz w:val="36"/>
          <w:lang w:val="fr-FR"/>
        </w:rPr>
      </w:r>
    </w:p>
    <w:p>
      <w:pPr>
        <w:pStyle w:val="Para"/>
        <w:numPr>
          <w:ilvl w:val="0"/>
          <w:numId w:val="0"/>
        </w:numPr>
        <w:ind w:left="0" w:hanging="0"/>
        <w:jc w:val="center"/>
        <w:rPr>
          <w:b/>
          <w:b/>
          <w:kern w:val="2"/>
          <w:sz w:val="36"/>
          <w:lang w:val="fr-FR"/>
        </w:rPr>
      </w:pPr>
      <w:r>
        <w:rPr>
          <w:b w:val="false"/>
          <w:bCs w:val="false"/>
          <w:color w:val="000000"/>
          <w:kern w:val="2"/>
          <w:sz w:val="24"/>
          <w:szCs w:val="24"/>
          <w:u w:val="single"/>
          <w:lang w:val="fr-FR"/>
        </w:rPr>
        <w:t xml:space="preserve">Insertion  des avenants des sous Contrats </w:t>
      </w:r>
    </w:p>
    <w:p>
      <w:pPr>
        <w:pStyle w:val="Para"/>
        <w:ind w:hanging="0"/>
        <w:jc w:val="center"/>
        <w:rPr>
          <w:b/>
          <w:b/>
          <w:kern w:val="2"/>
          <w:sz w:val="36"/>
          <w:lang w:val="fr-FR"/>
        </w:rPr>
      </w:pPr>
      <w: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579110" cy="2553970"/>
            <wp:effectExtent l="0" t="0" r="0" b="0"/>
            <wp:wrapSquare wrapText="largest"/>
            <wp:docPr id="2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5" descr=""/>
                    <pic:cNvPicPr>
                      <a:picLocks noChangeAspect="1" noChangeArrowheads="1"/>
                    </pic:cNvPicPr>
                  </pic:nvPicPr>
                  <pic:blipFill>
                    <a:blip r:embed="rId33"/>
                    <a:stretch>
                      <a:fillRect/>
                    </a:stretch>
                  </pic:blipFill>
                  <pic:spPr bwMode="auto">
                    <a:xfrm>
                      <a:off x="0" y="0"/>
                      <a:ext cx="5579110" cy="2553970"/>
                    </a:xfrm>
                    <a:prstGeom prst="rect">
                      <a:avLst/>
                    </a:prstGeom>
                  </pic:spPr>
                </pic:pic>
              </a:graphicData>
            </a:graphic>
          </wp:anchor>
        </w:drawing>
      </w:r>
      <w:r>
        <w:rPr>
          <w:b w:val="false"/>
          <w:bCs w:val="false"/>
          <w:color w:val="000000"/>
          <w:kern w:val="2"/>
          <w:sz w:val="24"/>
          <w:szCs w:val="24"/>
          <w:u w:val="none"/>
          <w:lang w:val="fr-FR"/>
        </w:rPr>
        <w:t xml:space="preserve">Figure 24: </w:t>
      </w:r>
      <w:r>
        <w:rPr>
          <w:b w:val="false"/>
          <w:bCs w:val="false"/>
          <w:color w:val="000000"/>
          <w:kern w:val="2"/>
          <w:sz w:val="24"/>
          <w:szCs w:val="24"/>
          <w:u w:val="single"/>
          <w:lang w:val="fr-FR"/>
        </w:rPr>
        <w:t xml:space="preserve"> Page d’insertion des avenants  des sous-contrats loyers</w:t>
      </w:r>
    </w:p>
    <w:p>
      <w:pPr>
        <w:pStyle w:val="Para"/>
        <w:ind w:hanging="0"/>
        <w:jc w:val="left"/>
        <w:rPr>
          <w:b w:val="false"/>
          <w:b w:val="false"/>
          <w:kern w:val="2"/>
          <w:sz w:val="24"/>
          <w:lang w:val="fr-FR"/>
        </w:rPr>
      </w:pPr>
      <w:r>
        <w:rPr>
          <w:b w:val="false"/>
          <w:bCs w:val="false"/>
          <w:kern w:val="2"/>
          <w:sz w:val="24"/>
          <w:szCs w:val="24"/>
          <w:lang w:val="fr-FR"/>
        </w:rPr>
        <w:t xml:space="preserve">-  Modification au niveau des contrats de type Loyer </w:t>
      </w:r>
    </w:p>
    <w:p>
      <w:pPr>
        <w:pStyle w:val="Para"/>
        <w:ind w:hanging="0"/>
        <w:jc w:val="center"/>
        <w:rPr>
          <w:b/>
          <w:b/>
          <w:kern w:val="2"/>
          <w:sz w:val="36"/>
          <w:lang w:val="fr-FR"/>
        </w:rPr>
      </w:pPr>
      <w: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579110" cy="3185795"/>
            <wp:effectExtent l="0" t="0" r="0" b="0"/>
            <wp:wrapSquare wrapText="largest"/>
            <wp:docPr id="29"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6" descr=""/>
                    <pic:cNvPicPr>
                      <a:picLocks noChangeAspect="1" noChangeArrowheads="1"/>
                    </pic:cNvPicPr>
                  </pic:nvPicPr>
                  <pic:blipFill>
                    <a:blip r:embed="rId34"/>
                    <a:stretch>
                      <a:fillRect/>
                    </a:stretch>
                  </pic:blipFill>
                  <pic:spPr bwMode="auto">
                    <a:xfrm>
                      <a:off x="0" y="0"/>
                      <a:ext cx="5579110" cy="3185795"/>
                    </a:xfrm>
                    <a:prstGeom prst="rect">
                      <a:avLst/>
                    </a:prstGeom>
                  </pic:spPr>
                </pic:pic>
              </a:graphicData>
            </a:graphic>
          </wp:anchor>
        </w:drawing>
      </w:r>
      <w:r>
        <w:rPr>
          <w:b w:val="false"/>
          <w:bCs w:val="false"/>
          <w:color w:val="000000"/>
          <w:kern w:val="2"/>
          <w:sz w:val="24"/>
          <w:szCs w:val="24"/>
          <w:u w:val="none"/>
          <w:lang w:val="fr-FR"/>
        </w:rPr>
        <w:t xml:space="preserve">Figure 25: </w:t>
      </w:r>
      <w:r>
        <w:rPr>
          <w:b w:val="false"/>
          <w:bCs w:val="false"/>
          <w:color w:val="000000"/>
          <w:kern w:val="2"/>
          <w:sz w:val="24"/>
          <w:szCs w:val="24"/>
          <w:u w:val="single"/>
          <w:lang w:val="fr-FR"/>
        </w:rPr>
        <w:t>Page d’insertion des avenants  des sous-contrats   charges locataires</w:t>
      </w:r>
    </w:p>
    <w:p>
      <w:pPr>
        <w:pStyle w:val="Para"/>
        <w:ind w:hanging="0"/>
        <w:jc w:val="left"/>
        <w:rPr>
          <w:b/>
          <w:b/>
          <w:kern w:val="2"/>
          <w:sz w:val="36"/>
          <w:lang w:val="fr-FR"/>
        </w:rPr>
      </w:pPr>
      <w:r>
        <w:rPr>
          <w:b w:val="false"/>
          <w:bCs w:val="false"/>
          <w:kern w:val="2"/>
          <w:sz w:val="24"/>
          <w:szCs w:val="24"/>
          <w:lang w:val="fr-FR"/>
        </w:rPr>
        <w:t>-  Modification au niveau des contrats de type charge locataire ou prestation</w:t>
      </w:r>
    </w:p>
    <w:p>
      <w:pPr>
        <w:pStyle w:val="Para"/>
        <w:jc w:val="left"/>
        <w:rPr>
          <w:b/>
          <w:b/>
          <w:kern w:val="2"/>
          <w:sz w:val="36"/>
          <w:lang w:val="fr-FR"/>
        </w:rPr>
      </w:pPr>
      <w:r>
        <w:rPr>
          <w:b/>
          <w:kern w:val="2"/>
          <w:sz w:val="36"/>
          <w:lang w:val="fr-FR"/>
        </w:rPr>
        <w:drawing>
          <wp:anchor behindDoc="0" distT="0" distB="0" distL="0" distR="0" simplePos="0" locked="0" layoutInCell="0" allowOverlap="1" relativeHeight="30">
            <wp:simplePos x="0" y="0"/>
            <wp:positionH relativeFrom="column">
              <wp:posOffset>0</wp:posOffset>
            </wp:positionH>
            <wp:positionV relativeFrom="paragraph">
              <wp:posOffset>489585</wp:posOffset>
            </wp:positionV>
            <wp:extent cx="5579110" cy="2918460"/>
            <wp:effectExtent l="0" t="0" r="0" b="0"/>
            <wp:wrapSquare wrapText="largest"/>
            <wp:docPr id="30"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7" descr=""/>
                    <pic:cNvPicPr>
                      <a:picLocks noChangeAspect="1" noChangeArrowheads="1"/>
                    </pic:cNvPicPr>
                  </pic:nvPicPr>
                  <pic:blipFill>
                    <a:blip r:embed="rId35"/>
                    <a:stretch>
                      <a:fillRect/>
                    </a:stretch>
                  </pic:blipFill>
                  <pic:spPr bwMode="auto">
                    <a:xfrm>
                      <a:off x="0" y="0"/>
                      <a:ext cx="5579110" cy="2918460"/>
                    </a:xfrm>
                    <a:prstGeom prst="rect">
                      <a:avLst/>
                    </a:prstGeom>
                  </pic:spPr>
                </pic:pic>
              </a:graphicData>
            </a:graphic>
          </wp:anchor>
        </w:drawing>
      </w:r>
    </w:p>
    <w:p>
      <w:pPr>
        <w:pStyle w:val="Para"/>
        <w:ind w:hanging="0"/>
        <w:jc w:val="center"/>
        <w:rPr>
          <w:b/>
          <w:b/>
          <w:kern w:val="2"/>
          <w:sz w:val="36"/>
          <w:lang w:val="fr-FR"/>
        </w:rPr>
      </w:pPr>
      <w:r>
        <w:rPr>
          <w:b w:val="false"/>
          <w:bCs w:val="false"/>
          <w:color w:val="000000"/>
          <w:kern w:val="2"/>
          <w:sz w:val="24"/>
          <w:szCs w:val="24"/>
          <w:u w:val="none"/>
          <w:lang w:val="fr-FR"/>
        </w:rPr>
        <w:t xml:space="preserve">Figure 26: </w:t>
      </w:r>
      <w:r>
        <w:rPr>
          <w:b w:val="false"/>
          <w:bCs w:val="false"/>
          <w:color w:val="000000"/>
          <w:kern w:val="2"/>
          <w:sz w:val="24"/>
          <w:szCs w:val="24"/>
          <w:u w:val="single"/>
          <w:lang w:val="fr-FR"/>
        </w:rPr>
        <w:t>Page d’insertion des avenants  des sous-contrats   biens</w:t>
      </w:r>
    </w:p>
    <w:p>
      <w:pPr>
        <w:pStyle w:val="Para"/>
        <w:ind w:hanging="0"/>
        <w:jc w:val="left"/>
        <w:rPr>
          <w:b/>
          <w:b/>
          <w:kern w:val="2"/>
          <w:sz w:val="36"/>
          <w:lang w:val="fr-FR"/>
        </w:rPr>
      </w:pPr>
      <w:r>
        <w:rPr>
          <w:b w:val="false"/>
          <w:bCs w:val="false"/>
          <w:kern w:val="2"/>
          <w:sz w:val="24"/>
          <w:szCs w:val="24"/>
          <w:lang w:val="fr-FR"/>
        </w:rPr>
        <w:t>-  Modification au niveau des contrats de type biens</w:t>
      </w:r>
    </w:p>
    <w:p>
      <w:pPr>
        <w:pStyle w:val="Para"/>
        <w:ind w:hanging="0"/>
        <w:jc w:val="center"/>
        <w:rPr>
          <w:b/>
          <w:b/>
          <w:kern w:val="2"/>
          <w:sz w:val="36"/>
          <w:lang w:val="fr-FR"/>
        </w:rPr>
      </w:pPr>
      <w: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579110" cy="3129280"/>
            <wp:effectExtent l="0" t="0" r="0" b="0"/>
            <wp:wrapSquare wrapText="largest"/>
            <wp:docPr id="31"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8" descr=""/>
                    <pic:cNvPicPr>
                      <a:picLocks noChangeAspect="1" noChangeArrowheads="1"/>
                    </pic:cNvPicPr>
                  </pic:nvPicPr>
                  <pic:blipFill>
                    <a:blip r:embed="rId36"/>
                    <a:stretch>
                      <a:fillRect/>
                    </a:stretch>
                  </pic:blipFill>
                  <pic:spPr bwMode="auto">
                    <a:xfrm>
                      <a:off x="0" y="0"/>
                      <a:ext cx="5579110" cy="3129280"/>
                    </a:xfrm>
                    <a:prstGeom prst="rect">
                      <a:avLst/>
                    </a:prstGeom>
                  </pic:spPr>
                </pic:pic>
              </a:graphicData>
            </a:graphic>
          </wp:anchor>
        </w:drawing>
      </w:r>
      <w:r>
        <w:rPr>
          <w:b w:val="false"/>
          <w:bCs w:val="false"/>
          <w:color w:val="000000"/>
          <w:kern w:val="2"/>
          <w:sz w:val="24"/>
          <w:szCs w:val="24"/>
          <w:u w:val="none"/>
          <w:lang w:val="fr-FR"/>
        </w:rPr>
        <w:t xml:space="preserve">Figure 27: </w:t>
      </w:r>
      <w:r>
        <w:rPr>
          <w:b w:val="false"/>
          <w:bCs w:val="false"/>
          <w:color w:val="000000"/>
          <w:kern w:val="2"/>
          <w:sz w:val="24"/>
          <w:szCs w:val="24"/>
          <w:u w:val="single"/>
          <w:lang w:val="fr-FR"/>
        </w:rPr>
        <w:t>Page d’insertion des avenants  des sous-contrats   services</w:t>
      </w:r>
    </w:p>
    <w:p>
      <w:pPr>
        <w:pStyle w:val="Para"/>
        <w:ind w:hanging="0"/>
        <w:jc w:val="left"/>
        <w:rPr>
          <w:b/>
          <w:b/>
          <w:kern w:val="2"/>
          <w:sz w:val="36"/>
          <w:lang w:val="fr-FR"/>
        </w:rPr>
      </w:pPr>
      <w:r>
        <w:rPr>
          <w:b w:val="false"/>
          <w:bCs w:val="false"/>
          <w:kern w:val="2"/>
          <w:sz w:val="24"/>
          <w:szCs w:val="24"/>
          <w:lang w:val="fr-FR"/>
        </w:rPr>
        <w:t>-  Modification au niveau des contrats de type service</w:t>
      </w:r>
    </w:p>
    <w:p>
      <w:pPr>
        <w:pStyle w:val="Para"/>
        <w:jc w:val="left"/>
        <w:rPr>
          <w:b/>
          <w:b/>
          <w:kern w:val="2"/>
          <w:sz w:val="36"/>
          <w:lang w:val="fr-FR"/>
        </w:rPr>
      </w:pPr>
      <w:r>
        <w:rPr>
          <w:b/>
          <w:kern w:val="2"/>
          <w:sz w:val="36"/>
          <w:lang w:val="fr-FR"/>
        </w:rPr>
      </w:r>
    </w:p>
    <w:p>
      <w:pPr>
        <w:pStyle w:val="Para"/>
        <w:numPr>
          <w:ilvl w:val="0"/>
          <w:numId w:val="0"/>
        </w:numPr>
        <w:ind w:left="720" w:hanging="0"/>
        <w:jc w:val="left"/>
        <w:rPr>
          <w:sz w:val="24"/>
          <w:szCs w:val="24"/>
          <w:u w:val="none"/>
        </w:rPr>
      </w:pPr>
      <w:r>
        <w:rPr>
          <w:sz w:val="24"/>
          <w:szCs w:val="24"/>
          <w:u w:val="none"/>
        </w:rPr>
      </w:r>
    </w:p>
    <w:p>
      <w:pPr>
        <w:pStyle w:val="Para"/>
        <w:numPr>
          <w:ilvl w:val="0"/>
          <w:numId w:val="9"/>
        </w:numPr>
        <w:ind w:left="720" w:hanging="0"/>
        <w:jc w:val="left"/>
        <w:rPr>
          <w:sz w:val="24"/>
          <w:szCs w:val="24"/>
          <w:u w:val="none"/>
        </w:rPr>
      </w:pPr>
      <w:r>
        <w:rPr>
          <w:b/>
          <w:bCs/>
          <w:color w:val="000000"/>
          <w:kern w:val="2"/>
          <w:sz w:val="24"/>
          <w:szCs w:val="24"/>
          <w:u w:val="none"/>
          <w:lang w:val="fr-FR"/>
        </w:rPr>
        <w:t xml:space="preserve">Système de Notification </w:t>
      </w:r>
    </w:p>
    <w:p>
      <w:pPr>
        <w:pStyle w:val="Para"/>
        <w:ind w:hanging="0"/>
        <w:jc w:val="left"/>
        <w:rPr>
          <w:b w:val="false"/>
          <w:b w:val="false"/>
          <w:bCs w:val="false"/>
          <w:kern w:val="2"/>
          <w:sz w:val="24"/>
          <w:szCs w:val="24"/>
          <w:lang w:val="fr-FR"/>
        </w:rPr>
      </w:pPr>
      <w:r>
        <w:rPr>
          <w:b w:val="false"/>
          <w:bCs w:val="false"/>
          <w:kern w:val="2"/>
          <w:sz w:val="24"/>
          <w:szCs w:val="24"/>
          <w:lang w:val="fr-FR"/>
        </w:rPr>
        <w:t>Un système a été développé pour alerter Zital Immobilier, à un mois avant l’arrivé de la date de préavis  afin de faire une évaluation si on prolonge le contrat ou pas .En effet, le contrat se prolonge automatiquement de 1an sans modification si la date de préavis est écoulé . Donc , ce système est très important dans cette application.</w:t>
      </w:r>
    </w:p>
    <w:p>
      <w:pPr>
        <w:pStyle w:val="Para"/>
        <w:ind w:hanging="0"/>
        <w:jc w:val="center"/>
        <w:rPr>
          <w:b/>
          <w:b/>
          <w:kern w:val="2"/>
          <w:sz w:val="36"/>
          <w:lang w:val="fr-FR"/>
        </w:rPr>
      </w:pPr>
      <w: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5579110" cy="2903855"/>
            <wp:effectExtent l="0" t="0" r="0" b="0"/>
            <wp:wrapSquare wrapText="largest"/>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7"/>
                    <a:stretch>
                      <a:fillRect/>
                    </a:stretch>
                  </pic:blipFill>
                  <pic:spPr bwMode="auto">
                    <a:xfrm>
                      <a:off x="0" y="0"/>
                      <a:ext cx="5579110" cy="2903855"/>
                    </a:xfrm>
                    <a:prstGeom prst="rect">
                      <a:avLst/>
                    </a:prstGeom>
                  </pic:spPr>
                </pic:pic>
              </a:graphicData>
            </a:graphic>
          </wp:anchor>
        </w:drawing>
      </w:r>
      <w:r>
        <w:rPr>
          <w:b w:val="false"/>
          <w:bCs w:val="false"/>
          <w:color w:val="000000"/>
          <w:kern w:val="2"/>
          <w:sz w:val="24"/>
          <w:szCs w:val="24"/>
          <w:u w:val="none"/>
          <w:lang w:val="fr-FR"/>
        </w:rPr>
        <w:t xml:space="preserve">Figure 28: </w:t>
      </w:r>
      <w:r>
        <w:rPr>
          <w:b w:val="false"/>
          <w:bCs w:val="false"/>
          <w:color w:val="000000"/>
          <w:kern w:val="2"/>
          <w:sz w:val="24"/>
          <w:szCs w:val="24"/>
          <w:u w:val="single"/>
          <w:lang w:val="fr-FR"/>
        </w:rPr>
        <w:t>Notification date préavis du contrat</w:t>
      </w:r>
    </w:p>
    <w:p>
      <w:pPr>
        <w:pStyle w:val="Para"/>
        <w:jc w:val="left"/>
        <w:rPr>
          <w:b/>
          <w:b/>
          <w:kern w:val="2"/>
          <w:sz w:val="36"/>
          <w:lang w:val="fr-FR"/>
        </w:rPr>
      </w:pPr>
      <w:r>
        <w:rPr>
          <w:b/>
          <w:kern w:val="2"/>
          <w:sz w:val="36"/>
          <w:lang w:val="fr-FR"/>
        </w:rPr>
      </w:r>
    </w:p>
    <w:p>
      <w:pPr>
        <w:pStyle w:val="Para"/>
        <w:ind w:hanging="0"/>
        <w:jc w:val="left"/>
        <w:rPr>
          <w:b w:val="false"/>
          <w:b w:val="false"/>
          <w:kern w:val="2"/>
          <w:sz w:val="24"/>
          <w:lang w:val="fr-FR"/>
        </w:rPr>
      </w:pPr>
      <w:r>
        <w:rPr>
          <w:b w:val="false"/>
          <w:bCs w:val="false"/>
          <w:kern w:val="2"/>
          <w:sz w:val="24"/>
          <w:szCs w:val="24"/>
          <w:lang w:val="fr-FR"/>
        </w:rPr>
        <w:t>Dans ce cas , le système notifie la date de préavis du contrat : « SERVICE-VILLA-MAHAJANGA»  sera dans 30 jours .</w:t>
      </w:r>
    </w:p>
    <w:p>
      <w:pPr>
        <w:pStyle w:val="Para"/>
        <w:ind w:hanging="0"/>
        <w:jc w:val="left"/>
        <w:rPr>
          <w:b w:val="false"/>
          <w:b w:val="false"/>
          <w:kern w:val="2"/>
          <w:sz w:val="24"/>
          <w:lang w:val="fr-FR"/>
        </w:rPr>
      </w:pPr>
      <w:r>
        <w:rPr>
          <w:b w:val="false"/>
          <w:kern w:val="2"/>
          <w:sz w:val="24"/>
          <w:lang w:val="fr-FR"/>
        </w:rPr>
      </w:r>
    </w:p>
    <w:p>
      <w:pPr>
        <w:pStyle w:val="Para"/>
        <w:numPr>
          <w:ilvl w:val="0"/>
          <w:numId w:val="9"/>
        </w:numPr>
        <w:ind w:left="720" w:hanging="0"/>
        <w:jc w:val="left"/>
        <w:rPr>
          <w:sz w:val="24"/>
          <w:szCs w:val="24"/>
          <w:u w:val="none"/>
        </w:rPr>
      </w:pPr>
      <w:r>
        <w:rPr>
          <w:b/>
          <w:bCs/>
          <w:color w:val="000000"/>
          <w:kern w:val="2"/>
          <w:sz w:val="24"/>
          <w:szCs w:val="24"/>
          <w:u w:val="none"/>
          <w:lang w:val="fr-FR"/>
        </w:rPr>
        <w:t>Système de Notification Message</w:t>
      </w:r>
    </w:p>
    <w:p>
      <w:pPr>
        <w:pStyle w:val="Caption"/>
        <w:numPr>
          <w:ilvl w:val="0"/>
          <w:numId w:val="0"/>
        </w:numPr>
        <w:ind w:left="0" w:hanging="0"/>
        <w:jc w:val="left"/>
        <w:rPr>
          <w:sz w:val="24"/>
          <w:szCs w:val="24"/>
          <w:u w:val="none"/>
        </w:rPr>
      </w:pPr>
      <w:r>
        <w:rPr>
          <w:b w:val="false"/>
          <w:bCs w:val="false"/>
          <w:color w:val="000000"/>
          <w:kern w:val="2"/>
          <w:sz w:val="24"/>
          <w:szCs w:val="24"/>
          <w:u w:val="none"/>
          <w:lang w:val="fr-FR"/>
        </w:rPr>
        <w:t>D’après (Figure 10:  contact administrateur)   le client qui est intéressé par un lot contacte Zital Immobilier, Et donc les utilisateurs reçoit un message provenant du client.</w:t>
      </w:r>
    </w:p>
    <w:p>
      <w:pPr>
        <w:pStyle w:val="Normal"/>
        <w:numPr>
          <w:ilvl w:val="0"/>
          <w:numId w:val="0"/>
        </w:numPr>
        <w:ind w:left="0" w:hanging="0"/>
        <w:jc w:val="left"/>
        <w:rPr>
          <w:b w:val="false"/>
          <w:b w:val="false"/>
          <w:bCs w:val="false"/>
          <w:color w:val="000000"/>
          <w:kern w:val="2"/>
          <w:lang w:val="fr-FR"/>
        </w:rPr>
      </w:pPr>
      <w:r>
        <w:rPr>
          <w:b w:val="false"/>
          <w:bCs w:val="false"/>
          <w:color w:val="000000"/>
          <w:kern w:val="2"/>
          <w:lang w:val="fr-FR"/>
        </w:rPr>
      </w:r>
    </w:p>
    <w:p>
      <w:pPr>
        <w:pStyle w:val="Para"/>
        <w:jc w:val="left"/>
        <w:rPr>
          <w:b/>
          <w:b/>
          <w:kern w:val="2"/>
          <w:sz w:val="36"/>
          <w:lang w:val="fr-FR"/>
        </w:rPr>
      </w:pPr>
      <w:r>
        <w:rPr>
          <w:b/>
          <w:kern w:val="2"/>
          <w:sz w:val="36"/>
          <w:lang w:val="fr-FR"/>
        </w:rPr>
      </w:r>
    </w:p>
    <w:p>
      <w:pPr>
        <w:pStyle w:val="Para"/>
        <w:jc w:val="left"/>
        <w:rPr>
          <w:b/>
          <w:b/>
          <w:kern w:val="2"/>
          <w:sz w:val="36"/>
          <w:lang w:val="fr-FR"/>
        </w:rPr>
      </w:pPr>
      <w:r>
        <w:rPr>
          <w:b/>
          <w:kern w:val="2"/>
          <w:sz w:val="36"/>
          <w:lang w:val="fr-FR"/>
        </w:rPr>
      </w:r>
    </w:p>
    <w:p>
      <w:pPr>
        <w:pStyle w:val="Para"/>
        <w:ind w:hanging="0"/>
        <w:jc w:val="center"/>
        <w:rPr>
          <w:b/>
          <w:b/>
          <w:kern w:val="2"/>
          <w:sz w:val="36"/>
          <w:lang w:val="fr-FR"/>
        </w:rPr>
      </w:pPr>
      <w: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5579110" cy="2635250"/>
            <wp:effectExtent l="0" t="0" r="0" b="0"/>
            <wp:wrapSquare wrapText="largest"/>
            <wp:docPr id="3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 descr=""/>
                    <pic:cNvPicPr>
                      <a:picLocks noChangeAspect="1" noChangeArrowheads="1"/>
                    </pic:cNvPicPr>
                  </pic:nvPicPr>
                  <pic:blipFill>
                    <a:blip r:embed="rId38"/>
                    <a:stretch>
                      <a:fillRect/>
                    </a:stretch>
                  </pic:blipFill>
                  <pic:spPr bwMode="auto">
                    <a:xfrm>
                      <a:off x="0" y="0"/>
                      <a:ext cx="5579110" cy="2635250"/>
                    </a:xfrm>
                    <a:prstGeom prst="rect">
                      <a:avLst/>
                    </a:prstGeom>
                  </pic:spPr>
                </pic:pic>
              </a:graphicData>
            </a:graphic>
          </wp:anchor>
        </w:drawing>
      </w:r>
      <w:r>
        <w:rPr>
          <w:b w:val="false"/>
          <w:bCs w:val="false"/>
          <w:color w:val="000000"/>
          <w:kern w:val="2"/>
          <w:sz w:val="24"/>
          <w:szCs w:val="24"/>
          <w:u w:val="none"/>
          <w:lang w:val="fr-FR"/>
        </w:rPr>
        <w:t xml:space="preserve">Figure 29: </w:t>
      </w:r>
      <w:r>
        <w:rPr>
          <w:b w:val="false"/>
          <w:bCs w:val="false"/>
          <w:color w:val="000000"/>
          <w:kern w:val="2"/>
          <w:sz w:val="24"/>
          <w:szCs w:val="24"/>
          <w:u w:val="single"/>
          <w:lang w:val="fr-FR"/>
        </w:rPr>
        <w:t>Notification de message</w:t>
      </w:r>
    </w:p>
    <w:p>
      <w:pPr>
        <w:pStyle w:val="Para"/>
        <w:ind w:hanging="0"/>
        <w:jc w:val="left"/>
        <w:rPr>
          <w:b w:val="false"/>
          <w:b w:val="false"/>
          <w:bCs w:val="false"/>
          <w:kern w:val="2"/>
          <w:sz w:val="24"/>
          <w:szCs w:val="24"/>
          <w:lang w:val="fr-FR"/>
        </w:rPr>
      </w:pPr>
      <w:r>
        <w:rPr>
          <w:b w:val="false"/>
          <w:bCs w:val="false"/>
          <w:kern w:val="2"/>
          <w:sz w:val="24"/>
          <w:szCs w:val="24"/>
          <w:lang w:val="fr-FR"/>
        </w:rPr>
        <w:t>L’utilisateur Clique sur le message et Propose une date et lieu de rencontre , qui sont envoyés par e-mail ( envoyé au e-mail du client) .</w:t>
      </w:r>
    </w:p>
    <w:p>
      <w:pPr>
        <w:pStyle w:val="Para"/>
        <w:ind w:hanging="0"/>
        <w:jc w:val="center"/>
        <w:rPr>
          <w:b/>
          <w:b/>
          <w:kern w:val="2"/>
          <w:sz w:val="36"/>
          <w:lang w:val="fr-FR"/>
        </w:rPr>
      </w:pPr>
      <w: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5579110" cy="2262505"/>
            <wp:effectExtent l="0" t="0" r="0" b="0"/>
            <wp:wrapSquare wrapText="largest"/>
            <wp:docPr id="34"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6" descr=""/>
                    <pic:cNvPicPr>
                      <a:picLocks noChangeAspect="1" noChangeArrowheads="1"/>
                    </pic:cNvPicPr>
                  </pic:nvPicPr>
                  <pic:blipFill>
                    <a:blip r:embed="rId39"/>
                    <a:stretch>
                      <a:fillRect/>
                    </a:stretch>
                  </pic:blipFill>
                  <pic:spPr bwMode="auto">
                    <a:xfrm>
                      <a:off x="0" y="0"/>
                      <a:ext cx="5579110" cy="2262505"/>
                    </a:xfrm>
                    <a:prstGeom prst="rect">
                      <a:avLst/>
                    </a:prstGeom>
                  </pic:spPr>
                </pic:pic>
              </a:graphicData>
            </a:graphic>
          </wp:anchor>
        </w:drawing>
      </w:r>
      <w:r>
        <w:rPr>
          <w:b w:val="false"/>
          <w:bCs w:val="false"/>
          <w:color w:val="000000"/>
          <w:kern w:val="2"/>
          <w:sz w:val="24"/>
          <w:szCs w:val="24"/>
          <w:u w:val="none"/>
          <w:lang w:val="fr-FR"/>
        </w:rPr>
        <w:t xml:space="preserve">Figure 30: </w:t>
      </w:r>
      <w:r>
        <w:rPr>
          <w:b w:val="false"/>
          <w:bCs w:val="false"/>
          <w:color w:val="000000"/>
          <w:kern w:val="2"/>
          <w:sz w:val="24"/>
          <w:szCs w:val="24"/>
          <w:u w:val="single"/>
          <w:lang w:val="fr-FR"/>
        </w:rPr>
        <w:t>Proposition du date et Lieu de rencontre avec le client intéressé</w:t>
      </w:r>
    </w:p>
    <w:p>
      <w:pPr>
        <w:pStyle w:val="Para"/>
        <w:jc w:val="left"/>
        <w:rPr>
          <w:b/>
          <w:b/>
          <w:kern w:val="2"/>
          <w:sz w:val="36"/>
          <w:lang w:val="fr-FR"/>
        </w:rPr>
      </w:pPr>
      <w:r>
        <w:rPr>
          <w:b/>
          <w:kern w:val="2"/>
          <w:sz w:val="36"/>
          <w:lang w:val="fr-FR"/>
        </w:rPr>
      </w:r>
    </w:p>
    <w:p>
      <w:pPr>
        <w:pStyle w:val="Para"/>
        <w:jc w:val="left"/>
        <w:rPr>
          <w:b/>
          <w:b/>
          <w:kern w:val="2"/>
          <w:sz w:val="36"/>
          <w:lang w:val="fr-FR"/>
        </w:rPr>
      </w:pPr>
      <w:r>
        <w:rPr>
          <w:b/>
          <w:kern w:val="2"/>
          <w:sz w:val="36"/>
          <w:lang w:val="fr-FR"/>
        </w:rPr>
      </w:r>
    </w:p>
    <w:p>
      <w:pPr>
        <w:pStyle w:val="Para"/>
        <w:jc w:val="left"/>
        <w:rPr>
          <w:b/>
          <w:b/>
          <w:kern w:val="2"/>
          <w:sz w:val="36"/>
          <w:lang w:val="fr-FR"/>
        </w:rPr>
      </w:pPr>
      <w:r>
        <w:rPr>
          <w:b/>
          <w:kern w:val="2"/>
          <w:sz w:val="36"/>
          <w:lang w:val="fr-FR"/>
        </w:rPr>
      </w:r>
    </w:p>
    <w:p>
      <w:pPr>
        <w:pStyle w:val="Para"/>
        <w:jc w:val="left"/>
        <w:rPr>
          <w:b/>
          <w:b/>
          <w:kern w:val="2"/>
          <w:sz w:val="36"/>
          <w:lang w:val="fr-FR"/>
        </w:rPr>
      </w:pPr>
      <w:r>
        <w:rPr>
          <w:b/>
          <w:kern w:val="2"/>
          <w:sz w:val="36"/>
          <w:lang w:val="fr-FR"/>
        </w:rPr>
      </w:r>
    </w:p>
    <w:p>
      <w:pPr>
        <w:pStyle w:val="Para"/>
        <w:jc w:val="left"/>
        <w:rPr>
          <w:b/>
          <w:b/>
          <w:kern w:val="2"/>
          <w:sz w:val="36"/>
          <w:lang w:val="fr-FR"/>
        </w:rPr>
      </w:pPr>
      <w:r>
        <w:rPr>
          <w:b/>
          <w:kern w:val="2"/>
          <w:sz w:val="36"/>
          <w:lang w:val="fr-FR"/>
        </w:rPr>
      </w:r>
    </w:p>
    <w:p>
      <w:pPr>
        <w:pStyle w:val="Para"/>
        <w:numPr>
          <w:ilvl w:val="0"/>
          <w:numId w:val="9"/>
        </w:numPr>
        <w:ind w:left="720" w:hanging="0"/>
        <w:jc w:val="left"/>
        <w:rPr>
          <w:sz w:val="24"/>
          <w:szCs w:val="24"/>
          <w:u w:val="none"/>
        </w:rPr>
      </w:pPr>
      <w:r>
        <w:rPr>
          <w:b/>
          <w:bCs/>
          <w:color w:val="000000"/>
          <w:kern w:val="2"/>
          <w:sz w:val="24"/>
          <w:szCs w:val="24"/>
          <w:u w:val="none"/>
          <w:lang w:val="fr-FR"/>
        </w:rPr>
        <w:t>Liste des Contrats et sous Contrats Du groupe</w:t>
      </w:r>
    </w:p>
    <w:p>
      <w:pPr>
        <w:pStyle w:val="Para"/>
        <w:numPr>
          <w:ilvl w:val="0"/>
          <w:numId w:val="0"/>
        </w:numPr>
        <w:ind w:left="0" w:hanging="0"/>
        <w:jc w:val="left"/>
        <w:rPr>
          <w:b w:val="false"/>
          <w:b w:val="false"/>
          <w:bCs w:val="false"/>
          <w:kern w:val="2"/>
          <w:sz w:val="24"/>
          <w:szCs w:val="24"/>
          <w:lang w:val="fr-FR"/>
        </w:rPr>
      </w:pPr>
      <w:r>
        <w:rPr>
          <w:b w:val="false"/>
          <w:bCs w:val="false"/>
          <w:kern w:val="2"/>
          <w:sz w:val="24"/>
          <w:szCs w:val="24"/>
          <w:lang w:val="fr-FR"/>
        </w:rPr>
        <w:t>Cette plateforme a été développée pour savoir combien les Clients Locataires doivent-ils à Zital tous les Mois ?  .</w:t>
      </w:r>
    </w:p>
    <w:p>
      <w:pPr>
        <w:pStyle w:val="Para"/>
        <w:numPr>
          <w:ilvl w:val="0"/>
          <w:numId w:val="0"/>
        </w:numPr>
        <w:ind w:left="0" w:hanging="0"/>
        <w:jc w:val="center"/>
        <w:rPr>
          <w:b/>
          <w:b/>
          <w:kern w:val="2"/>
          <w:sz w:val="36"/>
          <w:lang w:val="fr-FR"/>
        </w:rPr>
      </w:pPr>
      <w: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579110" cy="2326005"/>
            <wp:effectExtent l="0" t="0" r="0" b="0"/>
            <wp:wrapSquare wrapText="largest"/>
            <wp:docPr id="35"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9" descr=""/>
                    <pic:cNvPicPr>
                      <a:picLocks noChangeAspect="1" noChangeArrowheads="1"/>
                    </pic:cNvPicPr>
                  </pic:nvPicPr>
                  <pic:blipFill>
                    <a:blip r:embed="rId40"/>
                    <a:stretch>
                      <a:fillRect/>
                    </a:stretch>
                  </pic:blipFill>
                  <pic:spPr bwMode="auto">
                    <a:xfrm>
                      <a:off x="0" y="0"/>
                      <a:ext cx="5579110" cy="2326005"/>
                    </a:xfrm>
                    <a:prstGeom prst="rect">
                      <a:avLst/>
                    </a:prstGeom>
                  </pic:spPr>
                </pic:pic>
              </a:graphicData>
            </a:graphic>
          </wp:anchor>
        </w:drawing>
      </w:r>
      <w:r>
        <w:rPr>
          <w:b w:val="false"/>
          <w:bCs w:val="false"/>
          <w:color w:val="000000"/>
          <w:kern w:val="2"/>
          <w:sz w:val="24"/>
          <w:szCs w:val="24"/>
          <w:u w:val="none"/>
          <w:lang w:val="fr-FR"/>
        </w:rPr>
        <w:t xml:space="preserve">Figure 31: </w:t>
      </w:r>
      <w:r>
        <w:rPr>
          <w:b w:val="false"/>
          <w:bCs w:val="false"/>
          <w:color w:val="000000"/>
          <w:kern w:val="2"/>
          <w:sz w:val="24"/>
          <w:szCs w:val="24"/>
          <w:u w:val="single"/>
          <w:lang w:val="fr-FR"/>
        </w:rPr>
        <w:t>Liste de tout les contrats  de tout les clients</w:t>
      </w:r>
    </w:p>
    <w:p>
      <w:pPr>
        <w:pStyle w:val="Para"/>
        <w:ind w:hanging="0"/>
        <w:jc w:val="left"/>
        <w:rPr>
          <w:b w:val="false"/>
          <w:b w:val="false"/>
          <w:bCs w:val="false"/>
          <w:kern w:val="2"/>
          <w:sz w:val="24"/>
          <w:szCs w:val="24"/>
          <w:lang w:val="fr-FR"/>
        </w:rPr>
      </w:pPr>
      <w:r>
        <w:rPr>
          <w:b w:val="false"/>
          <w:bCs w:val="false"/>
          <w:kern w:val="2"/>
          <w:sz w:val="24"/>
          <w:szCs w:val="24"/>
          <w:lang w:val="fr-FR"/>
        </w:rPr>
        <w:t>Ce tableau nous montre les dates débuts et les dates fins des contrats ainsi que les durées du préavis et les Clients .</w:t>
      </w:r>
    </w:p>
    <w:p>
      <w:pPr>
        <w:pStyle w:val="Para"/>
        <w:ind w:hanging="0"/>
        <w:jc w:val="left"/>
        <w:rPr>
          <w:b w:val="false"/>
          <w:b w:val="false"/>
          <w:bCs w:val="false"/>
          <w:kern w:val="2"/>
          <w:sz w:val="24"/>
          <w:szCs w:val="24"/>
          <w:lang w:val="fr-FR"/>
        </w:rPr>
      </w:pPr>
      <w:r>
        <w:rPr>
          <w:b w:val="false"/>
          <w:bCs w:val="false"/>
          <w:kern w:val="2"/>
          <w:sz w:val="24"/>
          <w:szCs w:val="24"/>
          <w:lang w:val="fr-FR"/>
        </w:rPr>
        <w:t>On peut faire une filtre si on veut trouver les contrats d’un seul client.</w:t>
      </w:r>
    </w:p>
    <w:p>
      <w:pPr>
        <w:pStyle w:val="Para"/>
        <w:numPr>
          <w:ilvl w:val="0"/>
          <w:numId w:val="0"/>
        </w:numPr>
        <w:ind w:left="0" w:hanging="0"/>
        <w:jc w:val="center"/>
        <w:rPr>
          <w:b/>
          <w:b/>
          <w:kern w:val="2"/>
          <w:sz w:val="36"/>
          <w:lang w:val="fr-FR"/>
        </w:rPr>
      </w:pPr>
      <w: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579110" cy="2209800"/>
            <wp:effectExtent l="0" t="0" r="0" b="0"/>
            <wp:wrapSquare wrapText="largest"/>
            <wp:docPr id="36"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0" descr=""/>
                    <pic:cNvPicPr>
                      <a:picLocks noChangeAspect="1" noChangeArrowheads="1"/>
                    </pic:cNvPicPr>
                  </pic:nvPicPr>
                  <pic:blipFill>
                    <a:blip r:embed="rId41"/>
                    <a:stretch>
                      <a:fillRect/>
                    </a:stretch>
                  </pic:blipFill>
                  <pic:spPr bwMode="auto">
                    <a:xfrm>
                      <a:off x="0" y="0"/>
                      <a:ext cx="5579110" cy="2209800"/>
                    </a:xfrm>
                    <a:prstGeom prst="rect">
                      <a:avLst/>
                    </a:prstGeom>
                  </pic:spPr>
                </pic:pic>
              </a:graphicData>
            </a:graphic>
          </wp:anchor>
        </w:drawing>
      </w:r>
      <w:r>
        <w:rPr>
          <w:b w:val="false"/>
          <w:bCs w:val="false"/>
          <w:color w:val="000000"/>
          <w:kern w:val="2"/>
          <w:sz w:val="24"/>
          <w:szCs w:val="24"/>
          <w:u w:val="none"/>
          <w:lang w:val="fr-FR"/>
        </w:rPr>
        <w:t xml:space="preserve">Figure 32: </w:t>
      </w:r>
      <w:r>
        <w:rPr>
          <w:b w:val="false"/>
          <w:bCs w:val="false"/>
          <w:color w:val="000000"/>
          <w:kern w:val="2"/>
          <w:sz w:val="24"/>
          <w:szCs w:val="24"/>
          <w:u w:val="single"/>
          <w:lang w:val="fr-FR"/>
        </w:rPr>
        <w:t xml:space="preserve">Filtre du liste de tout les contrats par client </w:t>
      </w:r>
    </w:p>
    <w:p>
      <w:pPr>
        <w:pStyle w:val="Para"/>
        <w:ind w:hanging="0"/>
        <w:jc w:val="left"/>
        <w:rPr>
          <w:b w:val="false"/>
          <w:b w:val="false"/>
          <w:bCs w:val="false"/>
          <w:kern w:val="2"/>
          <w:sz w:val="24"/>
          <w:szCs w:val="24"/>
          <w:lang w:val="fr-FR"/>
        </w:rPr>
      </w:pPr>
      <w:r>
        <w:rPr>
          <w:b w:val="false"/>
          <w:bCs w:val="false"/>
          <w:kern w:val="2"/>
          <w:sz w:val="24"/>
          <w:szCs w:val="24"/>
          <w:lang w:val="fr-FR"/>
        </w:rPr>
        <w:t xml:space="preserve">Dans ce cas on a choisi Le client COFRUIT , tout ces contrats ont été filtrés . </w:t>
      </w:r>
    </w:p>
    <w:p>
      <w:pPr>
        <w:pStyle w:val="Para"/>
        <w:ind w:hanging="0"/>
        <w:jc w:val="left"/>
        <w:rPr>
          <w:b w:val="false"/>
          <w:b w:val="false"/>
          <w:bCs w:val="false"/>
          <w:kern w:val="2"/>
          <w:sz w:val="24"/>
          <w:szCs w:val="24"/>
          <w:lang w:val="fr-FR"/>
        </w:rPr>
      </w:pPr>
      <w:r>
        <w:rPr>
          <w:b w:val="false"/>
          <w:bCs w:val="false"/>
          <w:kern w:val="2"/>
          <w:sz w:val="24"/>
          <w:szCs w:val="24"/>
          <w:lang w:val="fr-FR"/>
        </w:rPr>
        <w:t>Afin de voir plus de détails , on clique sur les liens qui sont aux dessus du liste .</w:t>
      </w:r>
    </w:p>
    <w:p>
      <w:pPr>
        <w:pStyle w:val="Para"/>
        <w:jc w:val="left"/>
        <w:rPr>
          <w:b/>
          <w:b/>
          <w:kern w:val="2"/>
          <w:sz w:val="36"/>
          <w:lang w:val="fr-FR"/>
        </w:rPr>
      </w:pPr>
      <w:r>
        <w:rPr>
          <w:b/>
          <w:kern w:val="2"/>
          <w:sz w:val="36"/>
          <w:lang w:val="fr-FR"/>
        </w:rPr>
      </w:r>
    </w:p>
    <w:p>
      <w:pPr>
        <w:pStyle w:val="Para"/>
        <w:numPr>
          <w:ilvl w:val="0"/>
          <w:numId w:val="0"/>
        </w:numPr>
        <w:ind w:left="0" w:hanging="0"/>
        <w:jc w:val="center"/>
        <w:rPr>
          <w:b/>
          <w:b/>
          <w:kern w:val="2"/>
          <w:sz w:val="36"/>
          <w:lang w:val="fr-FR"/>
        </w:rPr>
      </w:pPr>
      <w: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579110" cy="2628265"/>
            <wp:effectExtent l="0" t="0" r="0" b="0"/>
            <wp:wrapSquare wrapText="largest"/>
            <wp:docPr id="37"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1" descr=""/>
                    <pic:cNvPicPr>
                      <a:picLocks noChangeAspect="1" noChangeArrowheads="1"/>
                    </pic:cNvPicPr>
                  </pic:nvPicPr>
                  <pic:blipFill>
                    <a:blip r:embed="rId42"/>
                    <a:stretch>
                      <a:fillRect/>
                    </a:stretch>
                  </pic:blipFill>
                  <pic:spPr bwMode="auto">
                    <a:xfrm>
                      <a:off x="0" y="0"/>
                      <a:ext cx="5579110" cy="2628265"/>
                    </a:xfrm>
                    <a:prstGeom prst="rect">
                      <a:avLst/>
                    </a:prstGeom>
                  </pic:spPr>
                </pic:pic>
              </a:graphicData>
            </a:graphic>
          </wp:anchor>
        </w:drawing>
      </w:r>
      <w:r>
        <w:rPr>
          <w:b w:val="false"/>
          <w:bCs w:val="false"/>
          <w:color w:val="000000"/>
          <w:kern w:val="2"/>
          <w:sz w:val="24"/>
          <w:szCs w:val="24"/>
          <w:u w:val="none"/>
          <w:lang w:val="fr-FR"/>
        </w:rPr>
        <w:t xml:space="preserve">Figure 33: </w:t>
      </w:r>
      <w:r>
        <w:rPr>
          <w:b w:val="false"/>
          <w:bCs w:val="false"/>
          <w:color w:val="000000"/>
          <w:kern w:val="2"/>
          <w:sz w:val="24"/>
          <w:szCs w:val="24"/>
          <w:u w:val="single"/>
          <w:lang w:val="fr-FR"/>
        </w:rPr>
        <w:t>Liste de tout les sous-contrats charge Locataire</w:t>
      </w:r>
    </w:p>
    <w:p>
      <w:pPr>
        <w:pStyle w:val="Para"/>
        <w:ind w:hanging="0"/>
        <w:jc w:val="left"/>
        <w:rPr>
          <w:b w:val="false"/>
          <w:b w:val="false"/>
          <w:bCs w:val="false"/>
          <w:kern w:val="2"/>
          <w:sz w:val="24"/>
          <w:szCs w:val="24"/>
          <w:lang w:val="fr-FR"/>
        </w:rPr>
      </w:pPr>
      <w:r>
        <w:rPr>
          <w:b w:val="false"/>
          <w:bCs w:val="false"/>
          <w:kern w:val="2"/>
          <w:sz w:val="24"/>
          <w:szCs w:val="24"/>
          <w:lang w:val="fr-FR"/>
        </w:rPr>
        <w:t>Ce tableau nous montre les sous contrats charge locataire ou prestation . On peut filtrer par entreprise locataires ces contrats .</w:t>
      </w:r>
    </w:p>
    <w:p>
      <w:pPr>
        <w:pStyle w:val="Para"/>
        <w:numPr>
          <w:ilvl w:val="0"/>
          <w:numId w:val="0"/>
        </w:numPr>
        <w:ind w:left="0" w:hanging="0"/>
        <w:jc w:val="center"/>
        <w:rPr>
          <w:b/>
          <w:b/>
          <w:kern w:val="2"/>
          <w:sz w:val="36"/>
          <w:lang w:val="fr-FR"/>
        </w:rPr>
      </w:pPr>
      <w:r>
        <w:drawing>
          <wp:anchor behindDoc="0" distT="0" distB="0" distL="0" distR="0" simplePos="0" locked="0" layoutInCell="0" allowOverlap="1" relativeHeight="36">
            <wp:simplePos x="0" y="0"/>
            <wp:positionH relativeFrom="column">
              <wp:posOffset>-58420</wp:posOffset>
            </wp:positionH>
            <wp:positionV relativeFrom="paragraph">
              <wp:posOffset>89535</wp:posOffset>
            </wp:positionV>
            <wp:extent cx="5579110" cy="1928495"/>
            <wp:effectExtent l="0" t="0" r="0" b="0"/>
            <wp:wrapSquare wrapText="largest"/>
            <wp:docPr id="38"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3" descr=""/>
                    <pic:cNvPicPr>
                      <a:picLocks noChangeAspect="1" noChangeArrowheads="1"/>
                    </pic:cNvPicPr>
                  </pic:nvPicPr>
                  <pic:blipFill>
                    <a:blip r:embed="rId43"/>
                    <a:stretch>
                      <a:fillRect/>
                    </a:stretch>
                  </pic:blipFill>
                  <pic:spPr bwMode="auto">
                    <a:xfrm>
                      <a:off x="0" y="0"/>
                      <a:ext cx="5579110" cy="1928495"/>
                    </a:xfrm>
                    <a:prstGeom prst="rect">
                      <a:avLst/>
                    </a:prstGeom>
                  </pic:spPr>
                </pic:pic>
              </a:graphicData>
            </a:graphic>
          </wp:anchor>
        </w:drawing>
      </w:r>
      <w:r>
        <w:rPr>
          <w:b w:val="false"/>
          <w:bCs w:val="false"/>
          <w:color w:val="000000"/>
          <w:kern w:val="2"/>
          <w:sz w:val="24"/>
          <w:szCs w:val="24"/>
          <w:u w:val="none"/>
          <w:lang w:val="fr-FR"/>
        </w:rPr>
        <w:t xml:space="preserve">Figure 34: </w:t>
      </w:r>
      <w:r>
        <w:rPr>
          <w:b w:val="false"/>
          <w:bCs w:val="false"/>
          <w:color w:val="000000"/>
          <w:kern w:val="2"/>
          <w:sz w:val="24"/>
          <w:szCs w:val="24"/>
          <w:u w:val="single"/>
          <w:lang w:val="fr-FR"/>
        </w:rPr>
        <w:t>Filtre du liste des sous-contrats charge Locataire par  client</w:t>
      </w:r>
    </w:p>
    <w:p>
      <w:pPr>
        <w:pStyle w:val="Para"/>
        <w:ind w:hanging="0"/>
        <w:jc w:val="left"/>
        <w:rPr>
          <w:b w:val="false"/>
          <w:b w:val="false"/>
          <w:bCs w:val="false"/>
          <w:kern w:val="2"/>
          <w:sz w:val="24"/>
          <w:szCs w:val="24"/>
          <w:lang w:val="fr-FR"/>
        </w:rPr>
      </w:pPr>
      <w:r>
        <w:rPr>
          <w:b w:val="false"/>
          <w:bCs w:val="false"/>
          <w:kern w:val="2"/>
          <w:sz w:val="24"/>
          <w:szCs w:val="24"/>
          <w:lang w:val="fr-FR"/>
        </w:rPr>
        <w:t>Ce tableau nous montre les sous contrats charge locataire ou prestation du client «COFRUIT» . Pour facturer cette entité , On clique sur le bouton  avenant car l’avenant en vigueur est le dernier changement de ce contrat.</w:t>
      </w:r>
    </w:p>
    <w:p>
      <w:pPr>
        <w:pStyle w:val="Para"/>
        <w:ind w:hanging="0"/>
        <w:jc w:val="left"/>
        <w:rPr>
          <w:b w:val="false"/>
          <w:b w:val="false"/>
          <w:bCs w:val="false"/>
          <w:kern w:val="2"/>
          <w:sz w:val="24"/>
          <w:szCs w:val="24"/>
          <w:lang w:val="fr-FR"/>
        </w:rPr>
      </w:pPr>
      <w:r>
        <w:rPr>
          <w:b w:val="false"/>
          <w:bCs w:val="false"/>
          <w:kern w:val="2"/>
          <w:sz w:val="24"/>
          <w:szCs w:val="24"/>
          <w:lang w:val="fr-FR"/>
        </w:rPr>
        <w:t>- Si il n’y a aucun résultat ,  il n’y a pas encore du changement dans ce contrat .</w:t>
      </w:r>
    </w:p>
    <w:p>
      <w:pPr>
        <w:pStyle w:val="Para"/>
        <w:ind w:hanging="0"/>
        <w:jc w:val="left"/>
        <w:rPr>
          <w:b w:val="false"/>
          <w:b w:val="false"/>
          <w:bCs w:val="false"/>
          <w:kern w:val="2"/>
          <w:sz w:val="24"/>
          <w:szCs w:val="24"/>
          <w:lang w:val="fr-FR"/>
        </w:rPr>
      </w:pPr>
      <w:r>
        <w:rPr>
          <w:b w:val="false"/>
          <w:bCs w:val="false"/>
          <w:kern w:val="2"/>
          <w:sz w:val="24"/>
          <w:szCs w:val="24"/>
          <w:lang w:val="fr-FR"/>
        </w:rPr>
        <w:t>-Si il y a changement , donc on prend la valeur des changements comme changement valable</w:t>
      </w:r>
    </w:p>
    <w:p>
      <w:pPr>
        <w:pStyle w:val="Para"/>
        <w:ind w:hanging="0"/>
        <w:jc w:val="left"/>
        <w:rPr>
          <w:b w:val="false"/>
          <w:b w:val="false"/>
          <w:bCs w:val="false"/>
          <w:kern w:val="2"/>
          <w:sz w:val="24"/>
          <w:szCs w:val="24"/>
          <w:lang w:val="fr-FR"/>
        </w:rPr>
      </w:pPr>
      <w:r>
        <w:rPr>
          <w:b w:val="false"/>
          <w:bCs w:val="false"/>
          <w:kern w:val="2"/>
          <w:sz w:val="24"/>
          <w:szCs w:val="24"/>
          <w:lang w:val="fr-FR"/>
        </w:rPr>
      </w:r>
    </w:p>
    <w:p>
      <w:pPr>
        <w:pStyle w:val="Para"/>
        <w:jc w:val="left"/>
        <w:rPr>
          <w:b/>
          <w:b/>
          <w:kern w:val="2"/>
          <w:sz w:val="36"/>
          <w:lang w:val="fr-FR"/>
        </w:rPr>
      </w:pPr>
      <w:r>
        <w:rPr>
          <w:b/>
          <w:kern w:val="2"/>
          <w:sz w:val="36"/>
          <w:lang w:val="fr-FR"/>
        </w:rPr>
      </w:r>
    </w:p>
    <w:p>
      <w:pPr>
        <w:pStyle w:val="Para"/>
        <w:jc w:val="left"/>
        <w:rPr>
          <w:b/>
          <w:b/>
          <w:kern w:val="2"/>
          <w:sz w:val="36"/>
          <w:lang w:val="fr-FR"/>
        </w:rPr>
      </w:pPr>
      <w:r>
        <w:rPr>
          <w:b/>
          <w:kern w:val="2"/>
          <w:sz w:val="36"/>
          <w:lang w:val="fr-FR"/>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579110" cy="2319655"/>
            <wp:effectExtent l="0" t="0" r="0" b="0"/>
            <wp:wrapSquare wrapText="largest"/>
            <wp:docPr id="39"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4" descr=""/>
                    <pic:cNvPicPr>
                      <a:picLocks noChangeAspect="1" noChangeArrowheads="1"/>
                    </pic:cNvPicPr>
                  </pic:nvPicPr>
                  <pic:blipFill>
                    <a:blip r:embed="rId44"/>
                    <a:stretch>
                      <a:fillRect/>
                    </a:stretch>
                  </pic:blipFill>
                  <pic:spPr bwMode="auto">
                    <a:xfrm>
                      <a:off x="0" y="0"/>
                      <a:ext cx="5579110" cy="2319655"/>
                    </a:xfrm>
                    <a:prstGeom prst="rect">
                      <a:avLst/>
                    </a:prstGeom>
                  </pic:spPr>
                </pic:pic>
              </a:graphicData>
            </a:graphic>
          </wp:anchor>
        </w:drawing>
      </w:r>
    </w:p>
    <w:p>
      <w:pPr>
        <w:pStyle w:val="Para"/>
        <w:numPr>
          <w:ilvl w:val="0"/>
          <w:numId w:val="0"/>
        </w:numPr>
        <w:ind w:left="0" w:hanging="0"/>
        <w:jc w:val="center"/>
        <w:rPr>
          <w:b/>
          <w:b/>
          <w:kern w:val="2"/>
          <w:sz w:val="36"/>
          <w:lang w:val="fr-FR"/>
        </w:rPr>
      </w:pPr>
      <w:r>
        <w:rPr>
          <w:b w:val="false"/>
          <w:bCs w:val="false"/>
          <w:color w:val="000000"/>
          <w:kern w:val="2"/>
          <w:sz w:val="24"/>
          <w:szCs w:val="24"/>
          <w:u w:val="none"/>
          <w:lang w:val="fr-FR"/>
        </w:rPr>
        <w:t xml:space="preserve">Figure 35: </w:t>
      </w:r>
      <w:r>
        <w:rPr>
          <w:b w:val="false"/>
          <w:bCs w:val="false"/>
          <w:color w:val="000000"/>
          <w:kern w:val="2"/>
          <w:sz w:val="24"/>
          <w:szCs w:val="24"/>
          <w:u w:val="single"/>
          <w:lang w:val="fr-FR"/>
        </w:rPr>
        <w:t xml:space="preserve">Avenant en vigueur du contrat sélectionné  </w:t>
      </w:r>
    </w:p>
    <w:p>
      <w:pPr>
        <w:pStyle w:val="Para"/>
        <w:ind w:hanging="0"/>
        <w:jc w:val="left"/>
        <w:rPr>
          <w:b w:val="false"/>
          <w:b w:val="false"/>
          <w:bCs w:val="false"/>
          <w:kern w:val="2"/>
          <w:sz w:val="24"/>
          <w:szCs w:val="24"/>
          <w:lang w:val="fr-FR"/>
        </w:rPr>
      </w:pPr>
      <w:r>
        <w:rPr>
          <w:b w:val="false"/>
          <w:bCs w:val="false"/>
          <w:kern w:val="2"/>
          <w:sz w:val="24"/>
          <w:szCs w:val="24"/>
          <w:lang w:val="fr-FR"/>
        </w:rPr>
        <w:t xml:space="preserve">Dans ce cas on a vu le prix total du contrat : « PRESTATION-COFRUIT-ENTREPOT » est égal a 2 073 330, 0 Ar (ce valeur est le valeur du prix_total du contrat mère au début) , mais après une modification du contrat ,cette valeur devient 3 000 000 Ar . On prend 3 000 000 Ar car c’est la valeur du dernier avenant en vigueur; </w:t>
      </w:r>
    </w:p>
    <w:p>
      <w:pPr>
        <w:pStyle w:val="Para"/>
        <w:ind w:hanging="0"/>
        <w:jc w:val="left"/>
        <w:rPr>
          <w:b w:val="false"/>
          <w:b w:val="false"/>
          <w:bCs w:val="false"/>
          <w:kern w:val="2"/>
          <w:sz w:val="24"/>
          <w:szCs w:val="24"/>
          <w:lang w:val="fr-FR"/>
        </w:rPr>
      </w:pPr>
      <w:r>
        <w:rPr>
          <w:b w:val="false"/>
          <w:bCs w:val="false"/>
          <w:kern w:val="2"/>
          <w:sz w:val="24"/>
          <w:szCs w:val="24"/>
          <w:lang w:val="fr-FR"/>
        </w:rPr>
      </w:r>
    </w:p>
    <w:p>
      <w:pPr>
        <w:pStyle w:val="Para"/>
        <w:ind w:hanging="0"/>
        <w:jc w:val="left"/>
        <w:rPr>
          <w:b w:val="false"/>
          <w:b w:val="false"/>
          <w:bCs w:val="false"/>
          <w:kern w:val="2"/>
          <w:sz w:val="24"/>
          <w:szCs w:val="24"/>
          <w:lang w:val="fr-FR"/>
        </w:rPr>
      </w:pPr>
      <w:r>
        <w:rPr>
          <w:b w:val="false"/>
          <w:bCs w:val="false"/>
          <w:kern w:val="2"/>
          <w:sz w:val="24"/>
          <w:szCs w:val="24"/>
          <w:lang w:val="fr-FR"/>
        </w:rPr>
        <w:t xml:space="preserve">On a le même scenario pour les sous contrats loyer , biens et charge locataires . </w:t>
      </w:r>
    </w:p>
    <w:p>
      <w:pPr>
        <w:pStyle w:val="Para"/>
        <w:ind w:hanging="0"/>
        <w:jc w:val="left"/>
        <w:rPr>
          <w:b w:val="false"/>
          <w:b w:val="false"/>
          <w:bCs w:val="false"/>
          <w:kern w:val="2"/>
          <w:sz w:val="24"/>
          <w:szCs w:val="24"/>
          <w:lang w:val="fr-FR"/>
        </w:rPr>
      </w:pPr>
      <w:r>
        <w:rPr>
          <w:b w:val="false"/>
          <w:bCs w:val="false"/>
          <w:kern w:val="2"/>
          <w:sz w:val="24"/>
          <w:szCs w:val="24"/>
          <w:lang w:val="fr-FR"/>
        </w:rPr>
      </w:r>
    </w:p>
    <w:p>
      <w:pPr>
        <w:pStyle w:val="Para"/>
        <w:numPr>
          <w:ilvl w:val="0"/>
          <w:numId w:val="9"/>
        </w:numPr>
        <w:ind w:left="720" w:hanging="0"/>
        <w:jc w:val="left"/>
        <w:rPr>
          <w:sz w:val="24"/>
          <w:szCs w:val="24"/>
          <w:u w:val="none"/>
        </w:rPr>
      </w:pPr>
      <w:r>
        <w:rPr>
          <w:b/>
          <w:bCs/>
          <w:color w:val="000000"/>
          <w:kern w:val="2"/>
          <w:sz w:val="24"/>
          <w:szCs w:val="24"/>
          <w:u w:val="none"/>
          <w:lang w:val="fr-FR"/>
        </w:rPr>
        <w:t xml:space="preserve">Export Excel des listes de Contrat </w:t>
      </w:r>
    </w:p>
    <w:p>
      <w:pPr>
        <w:pStyle w:val="Para"/>
        <w:ind w:hanging="0"/>
        <w:jc w:val="left"/>
        <w:rPr>
          <w:b w:val="false"/>
          <w:b w:val="false"/>
          <w:bCs w:val="false"/>
          <w:kern w:val="2"/>
          <w:sz w:val="24"/>
          <w:szCs w:val="24"/>
          <w:lang w:val="fr-FR"/>
        </w:rPr>
      </w:pPr>
      <w:r>
        <w:drawing>
          <wp:anchor behindDoc="0" distT="0" distB="0" distL="0" distR="0" simplePos="0" locked="0" layoutInCell="0" allowOverlap="1" relativeHeight="38">
            <wp:simplePos x="0" y="0"/>
            <wp:positionH relativeFrom="column">
              <wp:posOffset>4988560</wp:posOffset>
            </wp:positionH>
            <wp:positionV relativeFrom="paragraph">
              <wp:posOffset>-73660</wp:posOffset>
            </wp:positionV>
            <wp:extent cx="847725" cy="386080"/>
            <wp:effectExtent l="0" t="0" r="0" b="0"/>
            <wp:wrapSquare wrapText="largest"/>
            <wp:docPr id="40"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5" descr=""/>
                    <pic:cNvPicPr>
                      <a:picLocks noChangeAspect="1" noChangeArrowheads="1"/>
                    </pic:cNvPicPr>
                  </pic:nvPicPr>
                  <pic:blipFill>
                    <a:blip r:embed="rId45"/>
                    <a:stretch>
                      <a:fillRect/>
                    </a:stretch>
                  </pic:blipFill>
                  <pic:spPr bwMode="auto">
                    <a:xfrm>
                      <a:off x="0" y="0"/>
                      <a:ext cx="847725" cy="386080"/>
                    </a:xfrm>
                    <a:prstGeom prst="rect">
                      <a:avLst/>
                    </a:prstGeom>
                  </pic:spPr>
                </pic:pic>
              </a:graphicData>
            </a:graphic>
          </wp:anchor>
        </w:drawing>
      </w:r>
      <w:r>
        <w:rPr>
          <w:b w:val="false"/>
          <w:bCs w:val="false"/>
          <w:kern w:val="2"/>
          <w:sz w:val="24"/>
          <w:szCs w:val="24"/>
          <w:lang w:val="fr-FR"/>
        </w:rPr>
        <w:t xml:space="preserve">On peut exporter tout les tableaux ci dessus en Excel, en cliquant sur le bouton </w:t>
      </w:r>
    </w:p>
    <w:p>
      <w:pPr>
        <w:pStyle w:val="Para"/>
        <w:jc w:val="left"/>
        <w:rPr>
          <w:b/>
          <w:b/>
          <w:kern w:val="2"/>
          <w:sz w:val="36"/>
          <w:lang w:val="fr-FR"/>
        </w:rPr>
      </w:pPr>
      <w:r>
        <w:rPr>
          <w:b/>
          <w:kern w:val="2"/>
          <w:sz w:val="36"/>
          <w:lang w:val="fr-FR"/>
        </w:rPr>
        <w:drawing>
          <wp:anchor behindDoc="0" distT="0" distB="0" distL="0" distR="0" simplePos="0" locked="0" layoutInCell="0" allowOverlap="1" relativeHeight="39">
            <wp:simplePos x="0" y="0"/>
            <wp:positionH relativeFrom="column">
              <wp:posOffset>0</wp:posOffset>
            </wp:positionH>
            <wp:positionV relativeFrom="paragraph">
              <wp:posOffset>278130</wp:posOffset>
            </wp:positionV>
            <wp:extent cx="5579110" cy="1747520"/>
            <wp:effectExtent l="0" t="0" r="0" b="0"/>
            <wp:wrapSquare wrapText="largest"/>
            <wp:docPr id="41"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6" descr=""/>
                    <pic:cNvPicPr>
                      <a:picLocks noChangeAspect="1" noChangeArrowheads="1"/>
                    </pic:cNvPicPr>
                  </pic:nvPicPr>
                  <pic:blipFill>
                    <a:blip r:embed="rId46"/>
                    <a:stretch>
                      <a:fillRect/>
                    </a:stretch>
                  </pic:blipFill>
                  <pic:spPr bwMode="auto">
                    <a:xfrm>
                      <a:off x="0" y="0"/>
                      <a:ext cx="5579110" cy="1747520"/>
                    </a:xfrm>
                    <a:prstGeom prst="rect">
                      <a:avLst/>
                    </a:prstGeom>
                  </pic:spPr>
                </pic:pic>
              </a:graphicData>
            </a:graphic>
          </wp:anchor>
        </w:drawing>
      </w:r>
    </w:p>
    <w:p>
      <w:pPr>
        <w:pStyle w:val="Para"/>
        <w:numPr>
          <w:ilvl w:val="0"/>
          <w:numId w:val="0"/>
        </w:numPr>
        <w:ind w:left="0" w:hanging="0"/>
        <w:jc w:val="center"/>
        <w:rPr>
          <w:b/>
          <w:b/>
          <w:kern w:val="2"/>
          <w:sz w:val="36"/>
          <w:lang w:val="fr-FR"/>
        </w:rPr>
      </w:pPr>
      <w:r>
        <w:rPr>
          <w:b w:val="false"/>
          <w:bCs w:val="false"/>
          <w:color w:val="000000"/>
          <w:kern w:val="2"/>
          <w:sz w:val="24"/>
          <w:szCs w:val="24"/>
          <w:u w:val="none"/>
          <w:lang w:val="fr-FR"/>
        </w:rPr>
        <w:t xml:space="preserve">Figure 36: </w:t>
      </w:r>
      <w:r>
        <w:rPr>
          <w:b w:val="false"/>
          <w:bCs w:val="false"/>
          <w:color w:val="000000"/>
          <w:kern w:val="2"/>
          <w:sz w:val="24"/>
          <w:szCs w:val="24"/>
          <w:u w:val="single"/>
          <w:lang w:val="fr-FR"/>
        </w:rPr>
        <w:t>Export Excel des sous contrats préstation</w:t>
      </w:r>
    </w:p>
    <w:p>
      <w:pPr>
        <w:pStyle w:val="Para"/>
        <w:numPr>
          <w:ilvl w:val="0"/>
          <w:numId w:val="9"/>
        </w:numPr>
        <w:ind w:left="720" w:hanging="0"/>
        <w:jc w:val="left"/>
        <w:rPr>
          <w:sz w:val="24"/>
          <w:szCs w:val="24"/>
          <w:u w:val="none"/>
        </w:rPr>
      </w:pPr>
      <w:r>
        <w:rPr>
          <w:b/>
          <w:bCs/>
          <w:color w:val="000000"/>
          <w:kern w:val="2"/>
          <w:sz w:val="24"/>
          <w:szCs w:val="24"/>
          <w:u w:val="none"/>
          <w:lang w:val="fr-FR"/>
        </w:rPr>
        <w:t>Système de Paiement</w:t>
      </w:r>
    </w:p>
    <w:p>
      <w:pPr>
        <w:pStyle w:val="Para"/>
        <w:numPr>
          <w:ilvl w:val="0"/>
          <w:numId w:val="0"/>
        </w:numPr>
        <w:ind w:left="0" w:hanging="0"/>
        <w:jc w:val="left"/>
        <w:rPr>
          <w:b w:val="false"/>
          <w:b w:val="false"/>
          <w:bCs w:val="false"/>
          <w:kern w:val="2"/>
          <w:sz w:val="24"/>
          <w:szCs w:val="24"/>
          <w:lang w:val="fr-FR"/>
        </w:rPr>
      </w:pPr>
      <w:r>
        <w:rPr>
          <w:b w:val="false"/>
          <w:bCs w:val="false"/>
          <w:kern w:val="2"/>
          <w:sz w:val="24"/>
          <w:szCs w:val="24"/>
          <w:lang w:val="fr-FR"/>
        </w:rPr>
        <w:t xml:space="preserve">Pour faire les suivies des paiement des contrats , il faut avoir un système de paiement . </w:t>
      </w:r>
    </w:p>
    <w:p>
      <w:pPr>
        <w:pStyle w:val="Para"/>
        <w:numPr>
          <w:ilvl w:val="0"/>
          <w:numId w:val="0"/>
        </w:numPr>
        <w:ind w:left="0" w:hanging="0"/>
        <w:jc w:val="left"/>
        <w:rPr>
          <w:b w:val="false"/>
          <w:b w:val="false"/>
          <w:bCs w:val="false"/>
          <w:kern w:val="2"/>
          <w:sz w:val="24"/>
          <w:szCs w:val="24"/>
          <w:lang w:val="fr-FR"/>
        </w:rPr>
      </w:pPr>
      <w:r>
        <w:rPr>
          <w:b w:val="false"/>
          <w:bCs w:val="false"/>
          <w:kern w:val="2"/>
          <w:sz w:val="24"/>
          <w:szCs w:val="24"/>
          <w:lang w:val="fr-FR"/>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5153660" cy="3065780"/>
            <wp:effectExtent l="0" t="0" r="0" b="0"/>
            <wp:wrapSquare wrapText="largest"/>
            <wp:docPr id="42"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7" descr=""/>
                    <pic:cNvPicPr>
                      <a:picLocks noChangeAspect="1" noChangeArrowheads="1"/>
                    </pic:cNvPicPr>
                  </pic:nvPicPr>
                  <pic:blipFill>
                    <a:blip r:embed="rId47"/>
                    <a:stretch>
                      <a:fillRect/>
                    </a:stretch>
                  </pic:blipFill>
                  <pic:spPr bwMode="auto">
                    <a:xfrm>
                      <a:off x="0" y="0"/>
                      <a:ext cx="5153660" cy="3065780"/>
                    </a:xfrm>
                    <a:prstGeom prst="rect">
                      <a:avLst/>
                    </a:prstGeom>
                  </pic:spPr>
                </pic:pic>
              </a:graphicData>
            </a:graphic>
          </wp:anchor>
        </w:drawing>
      </w:r>
    </w:p>
    <w:p>
      <w:pPr>
        <w:pStyle w:val="Para"/>
        <w:numPr>
          <w:ilvl w:val="0"/>
          <w:numId w:val="0"/>
        </w:numPr>
        <w:ind w:left="0" w:hanging="0"/>
        <w:jc w:val="center"/>
        <w:rPr>
          <w:b/>
          <w:b/>
          <w:kern w:val="2"/>
          <w:sz w:val="36"/>
          <w:lang w:val="fr-FR"/>
        </w:rPr>
      </w:pPr>
      <w:r>
        <w:rPr>
          <w:b w:val="false"/>
          <w:bCs w:val="false"/>
          <w:color w:val="000000"/>
          <w:kern w:val="2"/>
          <w:sz w:val="24"/>
          <w:szCs w:val="24"/>
          <w:u w:val="none"/>
          <w:lang w:val="fr-FR"/>
        </w:rPr>
        <w:t xml:space="preserve">Figure 37: </w:t>
      </w:r>
      <w:r>
        <w:rPr>
          <w:b w:val="false"/>
          <w:bCs w:val="false"/>
          <w:color w:val="000000"/>
          <w:kern w:val="2"/>
          <w:sz w:val="24"/>
          <w:szCs w:val="24"/>
          <w:u w:val="single"/>
          <w:lang w:val="fr-FR"/>
        </w:rPr>
        <w:t>Choisir le Client page de Paiement</w:t>
      </w:r>
    </w:p>
    <w:p>
      <w:pPr>
        <w:pStyle w:val="Para"/>
        <w:ind w:hanging="0"/>
        <w:jc w:val="left"/>
        <w:rPr>
          <w:b w:val="false"/>
          <w:b w:val="false"/>
          <w:bCs w:val="false"/>
          <w:kern w:val="2"/>
          <w:sz w:val="24"/>
          <w:szCs w:val="24"/>
          <w:lang w:val="fr-FR"/>
        </w:rPr>
      </w:pPr>
      <w:r>
        <w:rPr>
          <w:b w:val="false"/>
          <w:bCs w:val="false"/>
          <w:kern w:val="2"/>
          <w:sz w:val="24"/>
          <w:szCs w:val="24"/>
          <w:lang w:val="fr-FR"/>
        </w:rPr>
        <w:t xml:space="preserve">On choisi le Client et le type de contrat à payer d’abord </w:t>
      </w:r>
    </w:p>
    <w:p>
      <w:pPr>
        <w:pStyle w:val="Para"/>
        <w:ind w:hanging="0"/>
        <w:jc w:val="left"/>
        <w:rPr>
          <w:b w:val="false"/>
          <w:b w:val="false"/>
          <w:bCs w:val="false"/>
          <w:kern w:val="2"/>
          <w:sz w:val="24"/>
          <w:szCs w:val="24"/>
          <w:lang w:val="fr-FR"/>
        </w:rPr>
      </w:pPr>
      <w:r>
        <w:rPr>
          <w:b w:val="false"/>
          <w:bCs w:val="false"/>
          <w:kern w:val="2"/>
          <w:sz w:val="24"/>
          <w:szCs w:val="24"/>
          <w:lang w:val="fr-FR"/>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5402580" cy="3154680"/>
            <wp:effectExtent l="0" t="0" r="0" b="0"/>
            <wp:wrapSquare wrapText="largest"/>
            <wp:docPr id="43"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8" descr=""/>
                    <pic:cNvPicPr>
                      <a:picLocks noChangeAspect="1" noChangeArrowheads="1"/>
                    </pic:cNvPicPr>
                  </pic:nvPicPr>
                  <pic:blipFill>
                    <a:blip r:embed="rId48"/>
                    <a:stretch>
                      <a:fillRect/>
                    </a:stretch>
                  </pic:blipFill>
                  <pic:spPr bwMode="auto">
                    <a:xfrm>
                      <a:off x="0" y="0"/>
                      <a:ext cx="5402580" cy="3154680"/>
                    </a:xfrm>
                    <a:prstGeom prst="rect">
                      <a:avLst/>
                    </a:prstGeom>
                  </pic:spPr>
                </pic:pic>
              </a:graphicData>
            </a:graphic>
          </wp:anchor>
        </w:drawing>
      </w:r>
    </w:p>
    <w:p>
      <w:pPr>
        <w:pStyle w:val="Para"/>
        <w:numPr>
          <w:ilvl w:val="0"/>
          <w:numId w:val="0"/>
        </w:numPr>
        <w:ind w:left="0" w:hanging="0"/>
        <w:jc w:val="center"/>
        <w:rPr>
          <w:b/>
          <w:b/>
          <w:kern w:val="2"/>
          <w:sz w:val="36"/>
          <w:lang w:val="fr-FR"/>
        </w:rPr>
      </w:pPr>
      <w:r>
        <w:rPr>
          <w:b w:val="false"/>
          <w:bCs w:val="false"/>
          <w:color w:val="000000"/>
          <w:kern w:val="2"/>
          <w:sz w:val="24"/>
          <w:szCs w:val="24"/>
          <w:u w:val="none"/>
          <w:lang w:val="fr-FR"/>
        </w:rPr>
        <w:t xml:space="preserve">Figure 38: </w:t>
      </w:r>
      <w:r>
        <w:rPr>
          <w:b w:val="false"/>
          <w:bCs w:val="false"/>
          <w:color w:val="000000"/>
          <w:kern w:val="2"/>
          <w:sz w:val="24"/>
          <w:szCs w:val="24"/>
          <w:u w:val="single"/>
          <w:lang w:val="fr-FR"/>
        </w:rPr>
        <w:t>Procéder au paiement</w:t>
      </w:r>
    </w:p>
    <w:p>
      <w:pPr>
        <w:pStyle w:val="Para"/>
        <w:numPr>
          <w:ilvl w:val="0"/>
          <w:numId w:val="0"/>
        </w:numPr>
        <w:ind w:left="0" w:hanging="0"/>
        <w:jc w:val="left"/>
        <w:rPr>
          <w:u w:val="none"/>
        </w:rPr>
      </w:pPr>
      <w:r>
        <w:rPr>
          <w:b w:val="false"/>
          <w:bCs w:val="false"/>
          <w:color w:val="000000"/>
          <w:kern w:val="2"/>
          <w:sz w:val="24"/>
          <w:szCs w:val="24"/>
          <w:u w:val="none"/>
          <w:lang w:val="fr-FR"/>
        </w:rPr>
        <w:t>Après avoir choisir le client et le type de contrat à payer ,on a une liste déroulante des</w:t>
      </w:r>
    </w:p>
    <w:p>
      <w:pPr>
        <w:pStyle w:val="Para"/>
        <w:ind w:hanging="0"/>
        <w:jc w:val="left"/>
        <w:rPr>
          <w:b w:val="false"/>
          <w:b w:val="false"/>
          <w:bCs w:val="false"/>
          <w:kern w:val="2"/>
          <w:sz w:val="24"/>
          <w:szCs w:val="24"/>
          <w:lang w:val="fr-FR"/>
        </w:rPr>
      </w:pPr>
      <w:r>
        <w:rPr>
          <w:b w:val="false"/>
          <w:bCs w:val="false"/>
          <w:kern w:val="2"/>
          <w:sz w:val="24"/>
          <w:szCs w:val="24"/>
          <w:lang w:val="fr-FR"/>
        </w:rPr>
        <w:t xml:space="preserve"> </w:t>
      </w:r>
      <w:r>
        <w:rPr>
          <w:b w:val="false"/>
          <w:bCs w:val="false"/>
          <w:kern w:val="2"/>
          <w:sz w:val="24"/>
          <w:szCs w:val="24"/>
          <w:lang w:val="fr-FR"/>
        </w:rPr>
        <w:t>contrats de type qu’on avait choisi , on doit insérer la date de paiement et la montant a payer . D’autre part ,on a une tableau qui affiche le fiche de paie du client vis a vis du contrat .</w:t>
      </w:r>
    </w:p>
    <w:p>
      <w:pPr>
        <w:pStyle w:val="Para"/>
        <w:jc w:val="left"/>
        <w:rPr>
          <w:b/>
          <w:b/>
          <w:kern w:val="2"/>
          <w:sz w:val="36"/>
          <w:lang w:val="fr-FR"/>
        </w:rPr>
      </w:pPr>
      <w:r>
        <w:rPr>
          <w:b/>
          <w:kern w:val="2"/>
          <w:sz w:val="36"/>
          <w:lang w:val="fr-FR"/>
        </w:rPr>
      </w:r>
    </w:p>
    <w:p>
      <w:pPr>
        <w:pStyle w:val="Para"/>
        <w:numPr>
          <w:ilvl w:val="0"/>
          <w:numId w:val="9"/>
        </w:numPr>
        <w:ind w:left="720" w:hanging="0"/>
        <w:jc w:val="left"/>
        <w:rPr>
          <w:sz w:val="24"/>
          <w:szCs w:val="24"/>
          <w:u w:val="none"/>
        </w:rPr>
      </w:pPr>
      <w:r>
        <w:rPr>
          <w:b/>
          <w:bCs/>
          <w:color w:val="000000"/>
          <w:kern w:val="2"/>
          <w:sz w:val="24"/>
          <w:szCs w:val="24"/>
          <w:u w:val="none"/>
          <w:lang w:val="fr-FR"/>
        </w:rPr>
        <w:t xml:space="preserve">La Gestion des éléments Nécessaire </w:t>
      </w:r>
    </w:p>
    <w:p>
      <w:pPr>
        <w:pStyle w:val="Para"/>
        <w:numPr>
          <w:ilvl w:val="0"/>
          <w:numId w:val="0"/>
        </w:numPr>
        <w:ind w:left="0" w:hanging="0"/>
        <w:jc w:val="left"/>
        <w:rPr>
          <w:b w:val="false"/>
          <w:b w:val="false"/>
          <w:bCs w:val="false"/>
          <w:kern w:val="2"/>
          <w:sz w:val="24"/>
          <w:szCs w:val="24"/>
          <w:lang w:val="fr-FR"/>
        </w:rPr>
      </w:pPr>
      <w:r>
        <w:rPr>
          <w:b w:val="false"/>
          <w:bCs w:val="false"/>
          <w:kern w:val="2"/>
          <w:sz w:val="24"/>
          <w:szCs w:val="24"/>
          <w:lang w:val="fr-FR"/>
        </w:rPr>
        <w:t>Seul les administrateurs ont juste accès a cette plateforme . Dans cette plateforme , on peut modifier et supprimer les regions , les lots , les batiments ,les zones , les villes , …</w:t>
      </w:r>
    </w:p>
    <w:p>
      <w:pPr>
        <w:pStyle w:val="Para"/>
        <w:numPr>
          <w:ilvl w:val="0"/>
          <w:numId w:val="0"/>
        </w:numPr>
        <w:ind w:left="0" w:hanging="0"/>
        <w:jc w:val="center"/>
        <w:rPr>
          <w:b/>
          <w:b/>
          <w:kern w:val="2"/>
          <w:sz w:val="36"/>
          <w:lang w:val="fr-FR"/>
        </w:rPr>
      </w:pPr>
      <w: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5579110" cy="2008505"/>
            <wp:effectExtent l="0" t="0" r="0" b="0"/>
            <wp:wrapSquare wrapText="largest"/>
            <wp:docPr id="44"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0" descr=""/>
                    <pic:cNvPicPr>
                      <a:picLocks noChangeAspect="1" noChangeArrowheads="1"/>
                    </pic:cNvPicPr>
                  </pic:nvPicPr>
                  <pic:blipFill>
                    <a:blip r:embed="rId49"/>
                    <a:stretch>
                      <a:fillRect/>
                    </a:stretch>
                  </pic:blipFill>
                  <pic:spPr bwMode="auto">
                    <a:xfrm>
                      <a:off x="0" y="0"/>
                      <a:ext cx="5579110" cy="2008505"/>
                    </a:xfrm>
                    <a:prstGeom prst="rect">
                      <a:avLst/>
                    </a:prstGeom>
                  </pic:spPr>
                </pic:pic>
              </a:graphicData>
            </a:graphic>
          </wp:anchor>
        </w:drawing>
      </w:r>
      <w:r>
        <w:rPr>
          <w:b w:val="false"/>
          <w:bCs w:val="false"/>
          <w:color w:val="000000"/>
          <w:kern w:val="2"/>
          <w:sz w:val="24"/>
          <w:szCs w:val="24"/>
          <w:u w:val="none"/>
          <w:lang w:val="fr-FR"/>
        </w:rPr>
        <w:t xml:space="preserve">Figure 39: </w:t>
      </w:r>
      <w:r>
        <w:rPr>
          <w:b w:val="false"/>
          <w:bCs w:val="false"/>
          <w:color w:val="000000"/>
          <w:kern w:val="2"/>
          <w:sz w:val="24"/>
          <w:szCs w:val="24"/>
          <w:u w:val="single"/>
          <w:lang w:val="fr-FR"/>
        </w:rPr>
        <w:t>listes des villes</w:t>
      </w:r>
    </w:p>
    <w:p>
      <w:pPr>
        <w:pStyle w:val="Para"/>
        <w:numPr>
          <w:ilvl w:val="0"/>
          <w:numId w:val="0"/>
        </w:numPr>
        <w:ind w:left="0" w:hanging="0"/>
        <w:jc w:val="center"/>
        <w:rPr>
          <w:b/>
          <w:b/>
          <w:kern w:val="2"/>
          <w:sz w:val="36"/>
          <w:lang w:val="fr-FR"/>
        </w:rPr>
      </w:pPr>
      <w: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5579110" cy="2917190"/>
            <wp:effectExtent l="0" t="0" r="0" b="0"/>
            <wp:wrapSquare wrapText="largest"/>
            <wp:docPr id="45"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1" descr=""/>
                    <pic:cNvPicPr>
                      <a:picLocks noChangeAspect="1" noChangeArrowheads="1"/>
                    </pic:cNvPicPr>
                  </pic:nvPicPr>
                  <pic:blipFill>
                    <a:blip r:embed="rId50"/>
                    <a:stretch>
                      <a:fillRect/>
                    </a:stretch>
                  </pic:blipFill>
                  <pic:spPr bwMode="auto">
                    <a:xfrm>
                      <a:off x="0" y="0"/>
                      <a:ext cx="5579110" cy="2917190"/>
                    </a:xfrm>
                    <a:prstGeom prst="rect">
                      <a:avLst/>
                    </a:prstGeom>
                  </pic:spPr>
                </pic:pic>
              </a:graphicData>
            </a:graphic>
          </wp:anchor>
        </w:drawing>
      </w:r>
      <w:r>
        <w:rPr>
          <w:b w:val="false"/>
          <w:bCs w:val="false"/>
          <w:color w:val="000000"/>
          <w:kern w:val="2"/>
          <w:sz w:val="24"/>
          <w:szCs w:val="24"/>
          <w:u w:val="none"/>
          <w:lang w:val="fr-FR"/>
        </w:rPr>
        <w:t xml:space="preserve">Figure 40: </w:t>
      </w:r>
      <w:r>
        <w:rPr>
          <w:b w:val="false"/>
          <w:bCs w:val="false"/>
          <w:color w:val="000000"/>
          <w:kern w:val="2"/>
          <w:sz w:val="24"/>
          <w:szCs w:val="24"/>
          <w:u w:val="single"/>
          <w:lang w:val="fr-FR"/>
        </w:rPr>
        <w:t>listes des lots</w:t>
      </w:r>
    </w:p>
    <w:p>
      <w:pPr>
        <w:pStyle w:val="Para"/>
        <w:jc w:val="left"/>
        <w:rPr>
          <w:b/>
          <w:b/>
          <w:kern w:val="2"/>
          <w:sz w:val="36"/>
          <w:lang w:val="fr-FR"/>
        </w:rPr>
      </w:pPr>
      <w:r>
        <w:rPr>
          <w:b/>
          <w:kern w:val="2"/>
          <w:sz w:val="36"/>
          <w:lang w:val="fr-FR"/>
        </w:rPr>
      </w:r>
    </w:p>
    <w:p>
      <w:pPr>
        <w:pStyle w:val="Para"/>
        <w:ind w:hanging="0"/>
        <w:jc w:val="left"/>
        <w:rPr>
          <w:b w:val="false"/>
          <w:b w:val="false"/>
          <w:bCs w:val="false"/>
          <w:kern w:val="2"/>
          <w:sz w:val="24"/>
          <w:szCs w:val="24"/>
          <w:lang w:val="fr-FR"/>
        </w:rPr>
      </w:pPr>
      <w:r>
        <w:rPr>
          <w:b w:val="false"/>
          <w:bCs w:val="false"/>
          <w:kern w:val="2"/>
          <w:sz w:val="24"/>
          <w:szCs w:val="24"/>
          <w:lang w:val="fr-FR"/>
        </w:rPr>
        <w:t>Ce tableau montre les détails du lots (superficie,niveau,description,bâtiment) , on peut les modifier en cliquant sur le bouton modifier</w:t>
      </w:r>
    </w:p>
    <w:p>
      <w:pPr>
        <w:pStyle w:val="Para"/>
        <w:ind w:hanging="0"/>
        <w:jc w:val="left"/>
        <w:rPr>
          <w:b w:val="false"/>
          <w:b w:val="false"/>
          <w:bCs w:val="false"/>
          <w:kern w:val="2"/>
          <w:sz w:val="24"/>
          <w:szCs w:val="24"/>
          <w:lang w:val="fr-FR"/>
        </w:rPr>
      </w:pPr>
      <w:r>
        <w:rPr>
          <w:b w:val="false"/>
          <w:bCs w:val="false"/>
          <w:kern w:val="2"/>
          <w:sz w:val="24"/>
          <w:szCs w:val="24"/>
          <w:lang w:val="fr-FR"/>
        </w:rPr>
        <w:t xml:space="preserve">On peut  filtrer ces lots selon ces batiments respectives.  </w:t>
      </w:r>
    </w:p>
    <w:p>
      <w:pPr>
        <w:pStyle w:val="Para"/>
        <w:numPr>
          <w:ilvl w:val="0"/>
          <w:numId w:val="0"/>
        </w:numPr>
        <w:ind w:left="0" w:hanging="0"/>
        <w:jc w:val="center"/>
        <w:rPr>
          <w:b/>
          <w:b/>
          <w:kern w:val="2"/>
          <w:sz w:val="36"/>
          <w:lang w:val="fr-FR"/>
        </w:rPr>
      </w:pPr>
      <w: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5579110" cy="2512695"/>
            <wp:effectExtent l="0" t="0" r="0" b="0"/>
            <wp:wrapSquare wrapText="largest"/>
            <wp:docPr id="46"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2" descr=""/>
                    <pic:cNvPicPr>
                      <a:picLocks noChangeAspect="1" noChangeArrowheads="1"/>
                    </pic:cNvPicPr>
                  </pic:nvPicPr>
                  <pic:blipFill>
                    <a:blip r:embed="rId51"/>
                    <a:stretch>
                      <a:fillRect/>
                    </a:stretch>
                  </pic:blipFill>
                  <pic:spPr bwMode="auto">
                    <a:xfrm>
                      <a:off x="0" y="0"/>
                      <a:ext cx="5579110" cy="2512695"/>
                    </a:xfrm>
                    <a:prstGeom prst="rect">
                      <a:avLst/>
                    </a:prstGeom>
                  </pic:spPr>
                </pic:pic>
              </a:graphicData>
            </a:graphic>
          </wp:anchor>
        </w:drawing>
      </w:r>
      <w:r>
        <w:rPr>
          <w:b w:val="false"/>
          <w:bCs w:val="false"/>
          <w:color w:val="000000"/>
          <w:kern w:val="2"/>
          <w:sz w:val="24"/>
          <w:szCs w:val="24"/>
          <w:u w:val="none"/>
          <w:lang w:val="fr-FR"/>
        </w:rPr>
        <w:t xml:space="preserve">Figure 41: </w:t>
      </w:r>
      <w:r>
        <w:rPr>
          <w:b w:val="false"/>
          <w:bCs w:val="false"/>
          <w:color w:val="000000"/>
          <w:kern w:val="2"/>
          <w:sz w:val="24"/>
          <w:szCs w:val="24"/>
          <w:u w:val="single"/>
          <w:lang w:val="fr-FR"/>
        </w:rPr>
        <w:t>Filtre du bâtiment des  lots</w:t>
      </w:r>
    </w:p>
    <w:p>
      <w:pPr>
        <w:pStyle w:val="Para"/>
        <w:numPr>
          <w:ilvl w:val="0"/>
          <w:numId w:val="0"/>
        </w:numPr>
        <w:ind w:left="0" w:hanging="0"/>
        <w:jc w:val="center"/>
        <w:rPr>
          <w:b/>
          <w:b/>
          <w:kern w:val="2"/>
          <w:sz w:val="36"/>
          <w:lang w:val="fr-FR"/>
        </w:rPr>
      </w:pPr>
      <w: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5579110" cy="2636520"/>
            <wp:effectExtent l="0" t="0" r="0" b="0"/>
            <wp:wrapSquare wrapText="largest"/>
            <wp:docPr id="47"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3" descr=""/>
                    <pic:cNvPicPr>
                      <a:picLocks noChangeAspect="1" noChangeArrowheads="1"/>
                    </pic:cNvPicPr>
                  </pic:nvPicPr>
                  <pic:blipFill>
                    <a:blip r:embed="rId52"/>
                    <a:stretch>
                      <a:fillRect/>
                    </a:stretch>
                  </pic:blipFill>
                  <pic:spPr bwMode="auto">
                    <a:xfrm>
                      <a:off x="0" y="0"/>
                      <a:ext cx="5579110" cy="2636520"/>
                    </a:xfrm>
                    <a:prstGeom prst="rect">
                      <a:avLst/>
                    </a:prstGeom>
                  </pic:spPr>
                </pic:pic>
              </a:graphicData>
            </a:graphic>
          </wp:anchor>
        </w:drawing>
      </w:r>
      <w:r>
        <w:rPr>
          <w:b w:val="false"/>
          <w:bCs w:val="false"/>
          <w:color w:val="000000"/>
          <w:kern w:val="2"/>
          <w:sz w:val="24"/>
          <w:szCs w:val="24"/>
          <w:u w:val="none"/>
          <w:lang w:val="fr-FR"/>
        </w:rPr>
        <w:t xml:space="preserve">Figure 42: </w:t>
      </w:r>
      <w:r>
        <w:rPr>
          <w:b w:val="false"/>
          <w:bCs w:val="false"/>
          <w:color w:val="000000"/>
          <w:kern w:val="2"/>
          <w:sz w:val="24"/>
          <w:szCs w:val="24"/>
          <w:u w:val="single"/>
          <w:lang w:val="fr-FR"/>
        </w:rPr>
        <w:t>Résultat du Filtre de bâtiment des  lots</w:t>
      </w:r>
    </w:p>
    <w:p>
      <w:pPr>
        <w:pStyle w:val="Para"/>
        <w:ind w:hanging="0"/>
        <w:jc w:val="left"/>
        <w:rPr>
          <w:b w:val="false"/>
          <w:b w:val="false"/>
          <w:bCs w:val="false"/>
          <w:kern w:val="2"/>
          <w:sz w:val="24"/>
          <w:szCs w:val="24"/>
          <w:lang w:val="fr-FR"/>
        </w:rPr>
      </w:pPr>
      <w:r>
        <w:rPr>
          <w:b w:val="false"/>
          <w:bCs w:val="false"/>
          <w:kern w:val="2"/>
          <w:sz w:val="24"/>
          <w:szCs w:val="24"/>
          <w:lang w:val="fr-FR"/>
        </w:rPr>
        <w:t>Dans ce cas , on a choisi le bâtiment A et le tableau nous montre les lots dans le bâtiment A</w:t>
      </w:r>
    </w:p>
    <w:p>
      <w:pPr>
        <w:pStyle w:val="Para"/>
        <w:jc w:val="left"/>
        <w:rPr>
          <w:b/>
          <w:b/>
          <w:kern w:val="2"/>
          <w:sz w:val="36"/>
          <w:lang w:val="fr-FR"/>
        </w:rPr>
      </w:pPr>
      <w:r>
        <w:rPr>
          <w:b/>
          <w:kern w:val="2"/>
          <w:sz w:val="36"/>
          <w:lang w:val="fr-FR"/>
        </w:rPr>
      </w:r>
    </w:p>
    <w:p>
      <w:pPr>
        <w:pStyle w:val="Para"/>
        <w:jc w:val="left"/>
        <w:rPr>
          <w:b/>
          <w:b/>
          <w:kern w:val="2"/>
          <w:sz w:val="36"/>
          <w:lang w:val="fr-FR"/>
        </w:rPr>
      </w:pPr>
      <w:r>
        <w:rPr>
          <w:b/>
          <w:kern w:val="2"/>
          <w:sz w:val="36"/>
          <w:lang w:val="fr-FR"/>
        </w:rPr>
      </w:r>
    </w:p>
    <w:p>
      <w:pPr>
        <w:pStyle w:val="Para"/>
        <w:jc w:val="left"/>
        <w:rPr>
          <w:b/>
          <w:b/>
          <w:kern w:val="2"/>
          <w:sz w:val="36"/>
          <w:lang w:val="fr-FR"/>
        </w:rPr>
      </w:pPr>
      <w:r>
        <w:rPr>
          <w:b/>
          <w:kern w:val="2"/>
          <w:sz w:val="36"/>
          <w:lang w:val="fr-FR"/>
        </w:rPr>
      </w:r>
    </w:p>
    <w:p>
      <w:pPr>
        <w:pStyle w:val="Titre3"/>
        <w:jc w:val="left"/>
        <w:rPr>
          <w:b/>
          <w:b/>
          <w:kern w:val="2"/>
          <w:sz w:val="36"/>
          <w:lang w:val="fr-FR"/>
        </w:rPr>
      </w:pPr>
      <w:bookmarkStart w:id="207" w:name="_Toc105039401"/>
      <w:r>
        <w:rPr/>
        <w:t>Gestion des utilisateurs</w:t>
      </w:r>
      <w:bookmarkEnd w:id="207"/>
    </w:p>
    <w:p>
      <w:pPr>
        <w:pStyle w:val="ListParagraph"/>
        <w:numPr>
          <w:ilvl w:val="0"/>
          <w:numId w:val="0"/>
        </w:numPr>
        <w:spacing w:lineRule="auto" w:line="276" w:before="0" w:after="200"/>
        <w:ind w:left="0" w:hanging="0"/>
        <w:contextualSpacing/>
        <w:jc w:val="left"/>
        <w:rPr>
          <w:b/>
          <w:b/>
          <w:kern w:val="2"/>
          <w:sz w:val="36"/>
          <w:lang w:val="fr-FR"/>
        </w:rPr>
      </w:pPr>
      <w:r>
        <w:rPr/>
        <w:t xml:space="preserve">La plateforme comprend 3 types d’utilisateurs :  </w:t>
      </w:r>
    </w:p>
    <w:p>
      <w:pPr>
        <w:pStyle w:val="ListParagraph"/>
        <w:numPr>
          <w:ilvl w:val="0"/>
          <w:numId w:val="0"/>
        </w:numPr>
        <w:spacing w:lineRule="auto" w:line="276" w:before="0" w:after="200"/>
        <w:ind w:left="0" w:hanging="0"/>
        <w:contextualSpacing/>
        <w:jc w:val="left"/>
        <w:rPr>
          <w:b/>
          <w:b/>
          <w:kern w:val="2"/>
          <w:sz w:val="36"/>
          <w:lang w:val="fr-FR"/>
        </w:rPr>
      </w:pPr>
      <w:r>
        <w:rPr/>
        <w:t xml:space="preserve">- Client qui n’a pas besoin de s’authentifier pour le site vitrine, </w:t>
      </w:r>
    </w:p>
    <w:p>
      <w:pPr>
        <w:pStyle w:val="ListParagraph"/>
        <w:numPr>
          <w:ilvl w:val="0"/>
          <w:numId w:val="0"/>
        </w:numPr>
        <w:spacing w:lineRule="auto" w:line="276" w:before="0" w:after="200"/>
        <w:ind w:left="0" w:hanging="0"/>
        <w:contextualSpacing/>
        <w:jc w:val="left"/>
        <w:rPr>
          <w:b/>
          <w:b/>
          <w:kern w:val="2"/>
          <w:sz w:val="36"/>
          <w:lang w:val="fr-FR"/>
        </w:rPr>
      </w:pPr>
      <w:r>
        <w:rPr/>
        <w:t xml:space="preserve">- Utilisateur simple(Employé du Zital Immobilier)  </w:t>
      </w:r>
    </w:p>
    <w:p>
      <w:pPr>
        <w:pStyle w:val="ListParagraph"/>
        <w:numPr>
          <w:ilvl w:val="0"/>
          <w:numId w:val="0"/>
        </w:numPr>
        <w:spacing w:lineRule="auto" w:line="276" w:before="0" w:after="200"/>
        <w:ind w:left="0" w:hanging="0"/>
        <w:contextualSpacing/>
        <w:jc w:val="left"/>
        <w:rPr>
          <w:b/>
          <w:b/>
          <w:kern w:val="2"/>
          <w:sz w:val="36"/>
          <w:lang w:val="fr-FR"/>
        </w:rPr>
      </w:pPr>
      <w:r>
        <w:rPr/>
        <w:t xml:space="preserve">- Administrateur </w:t>
      </w:r>
    </w:p>
    <w:p>
      <w:pPr>
        <w:pStyle w:val="ListParagraph"/>
        <w:numPr>
          <w:ilvl w:val="0"/>
          <w:numId w:val="0"/>
        </w:numPr>
        <w:spacing w:lineRule="auto" w:line="276" w:before="0" w:after="200"/>
        <w:ind w:left="0" w:hanging="0"/>
        <w:contextualSpacing/>
        <w:jc w:val="left"/>
        <w:rPr>
          <w:b/>
          <w:b/>
          <w:kern w:val="2"/>
          <w:sz w:val="36"/>
          <w:lang w:val="fr-FR"/>
        </w:rPr>
      </w:pPr>
      <w:r>
        <w:rPr/>
        <w:t xml:space="preserve">Chaque utilisateur peut accéder à la plateforme «e-mmo» grâce à son adresse e-mail vérifié et son mot de passe et les fonctionnalités son différentes selon leurs type. </w:t>
      </w:r>
    </w:p>
    <w:p>
      <w:pPr>
        <w:pStyle w:val="ListParagraph"/>
        <w:numPr>
          <w:ilvl w:val="0"/>
          <w:numId w:val="0"/>
        </w:numPr>
        <w:spacing w:lineRule="auto" w:line="276" w:before="0" w:after="200"/>
        <w:ind w:left="0" w:hanging="0"/>
        <w:contextualSpacing/>
        <w:jc w:val="left"/>
        <w:rPr>
          <w:b/>
          <w:b/>
          <w:kern w:val="2"/>
          <w:sz w:val="36"/>
          <w:lang w:val="fr-FR"/>
        </w:rPr>
      </w:pPr>
      <w:r>
        <w:rPr>
          <w:b/>
          <w:kern w:val="2"/>
          <w:sz w:val="36"/>
          <w:lang w:val="fr-FR"/>
        </w:rPr>
      </w:r>
    </w:p>
    <w:p>
      <w:pPr>
        <w:pStyle w:val="ListParagraph"/>
        <w:numPr>
          <w:ilvl w:val="0"/>
          <w:numId w:val="0"/>
        </w:numPr>
        <w:spacing w:lineRule="auto" w:line="276" w:before="0" w:after="200"/>
        <w:ind w:left="0" w:hanging="0"/>
        <w:contextualSpacing/>
        <w:jc w:val="left"/>
        <w:rPr>
          <w:b/>
          <w:b/>
          <w:kern w:val="2"/>
          <w:sz w:val="36"/>
          <w:lang w:val="fr-FR"/>
        </w:rPr>
      </w:pPr>
      <w: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5579110" cy="3620135"/>
            <wp:effectExtent l="0" t="0" r="0" b="0"/>
            <wp:wrapSquare wrapText="largest"/>
            <wp:docPr id="48"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4" descr=""/>
                    <pic:cNvPicPr>
                      <a:picLocks noChangeAspect="1" noChangeArrowheads="1"/>
                    </pic:cNvPicPr>
                  </pic:nvPicPr>
                  <pic:blipFill>
                    <a:blip r:embed="rId53"/>
                    <a:stretch>
                      <a:fillRect/>
                    </a:stretch>
                  </pic:blipFill>
                  <pic:spPr bwMode="auto">
                    <a:xfrm>
                      <a:off x="0" y="0"/>
                      <a:ext cx="5579110" cy="3620135"/>
                    </a:xfrm>
                    <a:prstGeom prst="rect">
                      <a:avLst/>
                    </a:prstGeom>
                  </pic:spPr>
                </pic:pic>
              </a:graphicData>
            </a:graphic>
          </wp:anchor>
        </w:drawing>
      </w:r>
      <w:r>
        <w:rPr/>
        <w:tab/>
      </w:r>
    </w:p>
    <w:p>
      <w:pPr>
        <w:pStyle w:val="Para"/>
        <w:jc w:val="center"/>
        <w:rPr>
          <w:b w:val="false"/>
          <w:b w:val="false"/>
          <w:bCs w:val="false"/>
          <w:kern w:val="2"/>
          <w:sz w:val="24"/>
          <w:szCs w:val="24"/>
          <w:lang w:val="fr-FR"/>
        </w:rPr>
      </w:pPr>
      <w:r>
        <w:rPr>
          <w:b w:val="false"/>
          <w:bCs w:val="false"/>
          <w:kern w:val="2"/>
          <w:sz w:val="24"/>
          <w:szCs w:val="24"/>
          <w:lang w:val="fr-FR"/>
        </w:rPr>
        <w:t xml:space="preserve">Figure 43 : </w:t>
      </w:r>
      <w:r>
        <w:rPr>
          <w:b w:val="false"/>
          <w:bCs w:val="false"/>
          <w:kern w:val="2"/>
          <w:sz w:val="24"/>
          <w:szCs w:val="24"/>
          <w:u w:val="single"/>
          <w:lang w:val="fr-FR"/>
        </w:rPr>
        <w:t xml:space="preserve">Interface de connexion Administrateur </w:t>
      </w:r>
    </w:p>
    <w:p>
      <w:pPr>
        <w:pStyle w:val="Normal"/>
        <w:jc w:val="left"/>
        <w:rPr>
          <w:b/>
          <w:b/>
          <w:kern w:val="2"/>
          <w:sz w:val="36"/>
          <w:lang w:val="fr-FR"/>
        </w:rPr>
      </w:pPr>
      <w:r>
        <w:rPr>
          <w:b/>
          <w:kern w:val="2"/>
          <w:sz w:val="36"/>
          <w:lang w:val="fr-FR"/>
        </w:rPr>
      </w:r>
    </w:p>
    <w:p>
      <w:pPr>
        <w:pStyle w:val="Normal"/>
        <w:spacing w:lineRule="auto" w:line="240"/>
        <w:jc w:val="left"/>
        <w:rPr>
          <w:b w:val="false"/>
          <w:b w:val="false"/>
          <w:bCs w:val="false"/>
          <w:sz w:val="24"/>
          <w:szCs w:val="24"/>
        </w:rPr>
      </w:pPr>
      <w:r>
        <w:rPr>
          <w:b w:val="false"/>
          <w:bCs w:val="false"/>
          <w:sz w:val="24"/>
          <w:szCs w:val="24"/>
          <w:u w:val="single"/>
        </w:rPr>
        <w:t>Utilisateur Simple</w:t>
      </w:r>
      <w:r>
        <w:rPr>
          <w:b w:val="false"/>
          <w:bCs w:val="false"/>
          <w:sz w:val="24"/>
          <w:szCs w:val="24"/>
        </w:rPr>
        <w:t xml:space="preserve"> : ils ont accès a la :</w:t>
      </w:r>
    </w:p>
    <w:p>
      <w:pPr>
        <w:pStyle w:val="Normal"/>
        <w:spacing w:lineRule="auto" w:line="240"/>
        <w:jc w:val="left"/>
        <w:rPr>
          <w:b w:val="false"/>
          <w:b w:val="false"/>
          <w:bCs w:val="false"/>
          <w:sz w:val="24"/>
          <w:szCs w:val="24"/>
        </w:rPr>
      </w:pPr>
      <w:r>
        <w:rPr>
          <w:b w:val="false"/>
          <w:bCs w:val="false"/>
          <w:sz w:val="24"/>
          <w:szCs w:val="24"/>
        </w:rPr>
        <w:t>- gestion des événements</w:t>
      </w:r>
    </w:p>
    <w:p>
      <w:pPr>
        <w:pStyle w:val="Normal"/>
        <w:spacing w:lineRule="auto" w:line="240"/>
        <w:jc w:val="left"/>
        <w:rPr>
          <w:b w:val="false"/>
          <w:b w:val="false"/>
          <w:bCs w:val="false"/>
          <w:sz w:val="24"/>
          <w:szCs w:val="24"/>
        </w:rPr>
      </w:pPr>
      <w:r>
        <w:rPr>
          <w:b w:val="false"/>
          <w:bCs w:val="false"/>
          <w:sz w:val="24"/>
          <w:szCs w:val="24"/>
        </w:rPr>
        <w:t>- gestion des zones du patrimoine et les lots</w:t>
      </w:r>
    </w:p>
    <w:p>
      <w:pPr>
        <w:pStyle w:val="Normal"/>
        <w:spacing w:lineRule="auto" w:line="240"/>
        <w:jc w:val="left"/>
        <w:rPr>
          <w:b w:val="false"/>
          <w:b w:val="false"/>
          <w:bCs w:val="false"/>
          <w:sz w:val="24"/>
          <w:szCs w:val="24"/>
        </w:rPr>
      </w:pPr>
      <w:r>
        <w:rPr>
          <w:b w:val="false"/>
          <w:bCs w:val="false"/>
          <w:sz w:val="24"/>
          <w:szCs w:val="24"/>
        </w:rPr>
        <w:t>- gestion des contrats et avenants</w:t>
      </w:r>
    </w:p>
    <w:p>
      <w:pPr>
        <w:pStyle w:val="Normal"/>
        <w:spacing w:lineRule="auto" w:line="240"/>
        <w:jc w:val="left"/>
        <w:rPr>
          <w:b w:val="false"/>
          <w:b w:val="false"/>
          <w:bCs w:val="false"/>
          <w:sz w:val="24"/>
          <w:szCs w:val="24"/>
        </w:rPr>
      </w:pPr>
      <w:r>
        <w:rPr>
          <w:b w:val="false"/>
          <w:bCs w:val="false"/>
          <w:sz w:val="24"/>
          <w:szCs w:val="24"/>
        </w:rPr>
        <w:t>- gestion des paiements .</w:t>
      </w:r>
    </w:p>
    <w:p>
      <w:pPr>
        <w:pStyle w:val="Normal"/>
        <w:spacing w:lineRule="auto" w:line="240"/>
        <w:jc w:val="left"/>
        <w:rPr>
          <w:b w:val="false"/>
          <w:b w:val="false"/>
          <w:bCs w:val="false"/>
          <w:sz w:val="24"/>
          <w:szCs w:val="24"/>
        </w:rPr>
      </w:pPr>
      <w:r>
        <w:rPr>
          <w:b w:val="false"/>
          <w:bCs w:val="false"/>
          <w:sz w:val="24"/>
          <w:szCs w:val="24"/>
        </w:rPr>
      </w:r>
    </w:p>
    <w:p>
      <w:pPr>
        <w:pStyle w:val="Normal"/>
        <w:spacing w:lineRule="auto" w:line="240"/>
        <w:jc w:val="left"/>
        <w:rPr>
          <w:b w:val="false"/>
          <w:b w:val="false"/>
          <w:bCs w:val="false"/>
          <w:sz w:val="24"/>
          <w:szCs w:val="24"/>
        </w:rPr>
      </w:pPr>
      <w:r>
        <w:rPr>
          <w:b w:val="false"/>
          <w:bCs w:val="false"/>
          <w:sz w:val="24"/>
          <w:szCs w:val="24"/>
          <w:u w:val="single"/>
        </w:rPr>
        <w:t>Administrateur</w:t>
      </w:r>
      <w:r>
        <w:rPr>
          <w:b w:val="false"/>
          <w:bCs w:val="false"/>
          <w:sz w:val="24"/>
          <w:szCs w:val="24"/>
        </w:rPr>
        <w:t xml:space="preserve"> : ils ont accès a tous les scenarios dans l’application «e-mmo»</w:t>
      </w:r>
    </w:p>
    <w:p>
      <w:pPr>
        <w:pStyle w:val="Normal"/>
        <w:spacing w:lineRule="auto" w:line="240"/>
        <w:jc w:val="left"/>
        <w:rPr>
          <w:b w:val="false"/>
          <w:b w:val="false"/>
          <w:bCs w:val="false"/>
          <w:sz w:val="24"/>
          <w:szCs w:val="24"/>
        </w:rPr>
      </w:pPr>
      <w:r>
        <w:rPr>
          <w:b w:val="false"/>
          <w:bCs w:val="false"/>
          <w:sz w:val="24"/>
          <w:szCs w:val="24"/>
        </w:rPr>
        <w:t>- changement accès utilisateurs</w:t>
      </w:r>
      <w:r>
        <w:br w:type="page"/>
      </w:r>
    </w:p>
    <w:p>
      <w:pPr>
        <w:pStyle w:val="Titre2"/>
        <w:jc w:val="left"/>
        <w:rPr>
          <w:b/>
          <w:b/>
          <w:kern w:val="2"/>
          <w:sz w:val="36"/>
          <w:lang w:val="fr-FR"/>
        </w:rPr>
      </w:pPr>
      <w:bookmarkStart w:id="208" w:name="_Toc105039402"/>
      <w:r>
        <w:rPr/>
        <w:t>État d’Analyse et Statistiques</w:t>
      </w:r>
      <w:bookmarkEnd w:id="208"/>
    </w:p>
    <w:p>
      <w:pPr>
        <w:pStyle w:val="Titre3"/>
        <w:jc w:val="left"/>
        <w:rPr>
          <w:b/>
          <w:b/>
          <w:kern w:val="2"/>
          <w:sz w:val="36"/>
          <w:lang w:val="fr-FR"/>
        </w:rPr>
      </w:pPr>
      <w:r>
        <w:rPr/>
        <w:t>Statistique de Lot Par bâtiment</w:t>
      </w:r>
    </w:p>
    <w:p>
      <w:pPr>
        <w:pStyle w:val="Para"/>
        <w:numPr>
          <w:ilvl w:val="0"/>
          <w:numId w:val="0"/>
        </w:numPr>
        <w:ind w:left="720" w:hanging="0"/>
        <w:jc w:val="center"/>
        <w:rPr>
          <w:b/>
          <w:b/>
          <w:kern w:val="2"/>
          <w:sz w:val="36"/>
          <w:lang w:val="fr-FR"/>
        </w:rPr>
      </w:pPr>
      <w: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5579110" cy="2424430"/>
            <wp:effectExtent l="0" t="0" r="0" b="0"/>
            <wp:wrapSquare wrapText="largest"/>
            <wp:docPr id="49"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5" descr=""/>
                    <pic:cNvPicPr>
                      <a:picLocks noChangeAspect="1" noChangeArrowheads="1"/>
                    </pic:cNvPicPr>
                  </pic:nvPicPr>
                  <pic:blipFill>
                    <a:blip r:embed="rId54"/>
                    <a:stretch>
                      <a:fillRect/>
                    </a:stretch>
                  </pic:blipFill>
                  <pic:spPr bwMode="auto">
                    <a:xfrm>
                      <a:off x="0" y="0"/>
                      <a:ext cx="5579110" cy="2424430"/>
                    </a:xfrm>
                    <a:prstGeom prst="rect">
                      <a:avLst/>
                    </a:prstGeom>
                  </pic:spPr>
                </pic:pic>
              </a:graphicData>
            </a:graphic>
          </wp:anchor>
        </w:drawing>
      </w:r>
      <w:r>
        <w:rPr>
          <w:b w:val="false"/>
          <w:bCs w:val="false"/>
          <w:kern w:val="2"/>
          <w:sz w:val="24"/>
          <w:szCs w:val="24"/>
          <w:lang w:val="fr-FR"/>
        </w:rPr>
        <w:t xml:space="preserve">Figure 44 : </w:t>
      </w:r>
      <w:r>
        <w:rPr>
          <w:b w:val="false"/>
          <w:bCs w:val="false"/>
          <w:kern w:val="2"/>
          <w:sz w:val="24"/>
          <w:szCs w:val="24"/>
          <w:u w:val="single"/>
          <w:lang w:val="fr-FR"/>
        </w:rPr>
        <w:t>Statistique de Lots Par Bâtiment</w:t>
      </w:r>
    </w:p>
    <w:p>
      <w:pPr>
        <w:pStyle w:val="Normal"/>
        <w:jc w:val="left"/>
        <w:rPr>
          <w:color w:val="000000"/>
        </w:rPr>
      </w:pPr>
      <w:r>
        <w:rPr>
          <w:color w:val="000000"/>
        </w:rPr>
        <w:t>L’application « e-mmo » est une application de gestion des patrimoines du groupe Zital, il est donc nécessaire d’avoir une statistique sur le nombre de lots par bâtiment afin de prendre des décisions sur la maintenance de chaque bâtiment .</w:t>
      </w:r>
    </w:p>
    <w:p>
      <w:pPr>
        <w:pStyle w:val="Normal"/>
        <w:spacing w:lineRule="auto" w:line="240"/>
        <w:jc w:val="left"/>
        <w:rPr>
          <w:color w:val="FF0000"/>
        </w:rPr>
      </w:pPr>
      <w:r>
        <w:rPr>
          <w:color w:val="FF0000"/>
        </w:rPr>
      </w:r>
    </w:p>
    <w:p>
      <w:pPr>
        <w:pStyle w:val="Titre3"/>
        <w:spacing w:lineRule="auto" w:line="240"/>
        <w:jc w:val="left"/>
        <w:rPr>
          <w:color w:val="000000"/>
        </w:rPr>
      </w:pPr>
      <w:r>
        <w:rPr>
          <w:color w:val="000000"/>
        </w:rPr>
        <w:t xml:space="preserve">Classement des Batiments avec plus de lots </w:t>
      </w:r>
    </w:p>
    <w:tbl>
      <w:tblPr>
        <w:tblW w:w="5000" w:type="pct"/>
        <w:jc w:val="left"/>
        <w:tblInd w:w="-5" w:type="dxa"/>
        <w:tblLayout w:type="fixed"/>
        <w:tblCellMar>
          <w:top w:w="55" w:type="dxa"/>
          <w:left w:w="55" w:type="dxa"/>
          <w:bottom w:w="55" w:type="dxa"/>
          <w:right w:w="55" w:type="dxa"/>
        </w:tblCellMar>
      </w:tblPr>
      <w:tblGrid>
        <w:gridCol w:w="4392"/>
        <w:gridCol w:w="4393"/>
      </w:tblGrid>
      <w:tr>
        <w:trPr/>
        <w:tc>
          <w:tcPr>
            <w:tcW w:w="4392" w:type="dxa"/>
            <w:tcBorders>
              <w:top w:val="single" w:sz="4" w:space="0" w:color="000000"/>
              <w:left w:val="single" w:sz="4" w:space="0" w:color="000000"/>
              <w:bottom w:val="single" w:sz="4" w:space="0" w:color="000000"/>
            </w:tcBorders>
          </w:tcPr>
          <w:p>
            <w:pPr>
              <w:pStyle w:val="Contenudetableau"/>
              <w:widowControl w:val="false"/>
              <w:rPr/>
            </w:pPr>
            <w:r>
              <w:rPr/>
              <w:t xml:space="preserve">Bâtiment </w:t>
            </w:r>
          </w:p>
        </w:tc>
        <w:tc>
          <w:tcPr>
            <w:tcW w:w="4393" w:type="dxa"/>
            <w:tcBorders>
              <w:top w:val="single" w:sz="4" w:space="0" w:color="000000"/>
              <w:left w:val="single" w:sz="4" w:space="0" w:color="000000"/>
              <w:bottom w:val="single" w:sz="4" w:space="0" w:color="000000"/>
              <w:right w:val="single" w:sz="4" w:space="0" w:color="000000"/>
            </w:tcBorders>
          </w:tcPr>
          <w:p>
            <w:pPr>
              <w:pStyle w:val="Contenudetableau"/>
              <w:widowControl w:val="false"/>
              <w:rPr/>
            </w:pPr>
            <w:r>
              <w:rPr/>
              <w:t>Nombre de Lot</w:t>
            </w:r>
          </w:p>
        </w:tc>
      </w:tr>
      <w:tr>
        <w:trPr/>
        <w:tc>
          <w:tcPr>
            <w:tcW w:w="4392" w:type="dxa"/>
            <w:tcBorders>
              <w:left w:val="single" w:sz="4" w:space="0" w:color="000000"/>
              <w:bottom w:val="single" w:sz="4" w:space="0" w:color="000000"/>
            </w:tcBorders>
          </w:tcPr>
          <w:p>
            <w:pPr>
              <w:pStyle w:val="Contenudetableau"/>
              <w:widowControl w:val="false"/>
              <w:rPr/>
            </w:pPr>
            <w:r>
              <w:rPr/>
              <w:t>BÂTIMENT  A</w:t>
            </w:r>
          </w:p>
        </w:tc>
        <w:tc>
          <w:tcPr>
            <w:tcW w:w="4393" w:type="dxa"/>
            <w:tcBorders>
              <w:left w:val="single" w:sz="4" w:space="0" w:color="000000"/>
              <w:bottom w:val="single" w:sz="4" w:space="0" w:color="000000"/>
              <w:right w:val="single" w:sz="4" w:space="0" w:color="000000"/>
            </w:tcBorders>
          </w:tcPr>
          <w:p>
            <w:pPr>
              <w:pStyle w:val="Contenudetableau"/>
              <w:widowControl w:val="false"/>
              <w:rPr/>
            </w:pPr>
            <w:r>
              <w:rPr/>
              <w:t>5</w:t>
            </w:r>
          </w:p>
        </w:tc>
      </w:tr>
      <w:tr>
        <w:trPr/>
        <w:tc>
          <w:tcPr>
            <w:tcW w:w="4392" w:type="dxa"/>
            <w:tcBorders>
              <w:left w:val="single" w:sz="4" w:space="0" w:color="000000"/>
              <w:bottom w:val="single" w:sz="4" w:space="0" w:color="000000"/>
            </w:tcBorders>
          </w:tcPr>
          <w:p>
            <w:pPr>
              <w:pStyle w:val="Contenudetableau"/>
              <w:widowControl w:val="false"/>
              <w:rPr/>
            </w:pPr>
            <w:r>
              <w:rPr/>
              <w:t>BÂTIMENT  B</w:t>
            </w:r>
          </w:p>
        </w:tc>
        <w:tc>
          <w:tcPr>
            <w:tcW w:w="4393" w:type="dxa"/>
            <w:tcBorders>
              <w:left w:val="single" w:sz="4" w:space="0" w:color="000000"/>
              <w:bottom w:val="single" w:sz="4" w:space="0" w:color="000000"/>
              <w:right w:val="single" w:sz="4" w:space="0" w:color="000000"/>
            </w:tcBorders>
          </w:tcPr>
          <w:p>
            <w:pPr>
              <w:pStyle w:val="Contenudetableau"/>
              <w:widowControl w:val="false"/>
              <w:rPr/>
            </w:pPr>
            <w:r>
              <w:rPr/>
              <w:t>1</w:t>
            </w:r>
          </w:p>
        </w:tc>
      </w:tr>
      <w:tr>
        <w:trPr/>
        <w:tc>
          <w:tcPr>
            <w:tcW w:w="4392" w:type="dxa"/>
            <w:tcBorders>
              <w:left w:val="single" w:sz="4" w:space="0" w:color="000000"/>
              <w:bottom w:val="single" w:sz="4" w:space="0" w:color="000000"/>
            </w:tcBorders>
          </w:tcPr>
          <w:p>
            <w:pPr>
              <w:pStyle w:val="Contenudetableau"/>
              <w:widowControl w:val="false"/>
              <w:rPr/>
            </w:pPr>
            <w:r>
              <w:rPr/>
              <w:t>BÂTIMENT  C</w:t>
            </w:r>
          </w:p>
        </w:tc>
        <w:tc>
          <w:tcPr>
            <w:tcW w:w="4393" w:type="dxa"/>
            <w:tcBorders>
              <w:left w:val="single" w:sz="4" w:space="0" w:color="000000"/>
              <w:bottom w:val="single" w:sz="4" w:space="0" w:color="000000"/>
              <w:right w:val="single" w:sz="4" w:space="0" w:color="000000"/>
            </w:tcBorders>
          </w:tcPr>
          <w:p>
            <w:pPr>
              <w:pStyle w:val="Contenudetableau"/>
              <w:widowControl w:val="false"/>
              <w:rPr/>
            </w:pPr>
            <w:r>
              <w:rPr/>
              <w:t>1</w:t>
            </w:r>
          </w:p>
        </w:tc>
      </w:tr>
      <w:tr>
        <w:trPr/>
        <w:tc>
          <w:tcPr>
            <w:tcW w:w="4392" w:type="dxa"/>
            <w:tcBorders>
              <w:left w:val="single" w:sz="4" w:space="0" w:color="000000"/>
              <w:bottom w:val="single" w:sz="4" w:space="0" w:color="000000"/>
            </w:tcBorders>
          </w:tcPr>
          <w:p>
            <w:pPr>
              <w:pStyle w:val="Contenudetableau"/>
              <w:widowControl w:val="false"/>
              <w:rPr/>
            </w:pPr>
            <w:r>
              <w:rPr/>
              <w:t>BÂTIMENT  TAMATAVE</w:t>
            </w:r>
          </w:p>
        </w:tc>
        <w:tc>
          <w:tcPr>
            <w:tcW w:w="4393" w:type="dxa"/>
            <w:tcBorders>
              <w:left w:val="single" w:sz="4" w:space="0" w:color="000000"/>
              <w:bottom w:val="single" w:sz="4" w:space="0" w:color="000000"/>
              <w:right w:val="single" w:sz="4" w:space="0" w:color="000000"/>
            </w:tcBorders>
          </w:tcPr>
          <w:p>
            <w:pPr>
              <w:pStyle w:val="Contenudetableau"/>
              <w:widowControl w:val="false"/>
              <w:rPr/>
            </w:pPr>
            <w:r>
              <w:rPr/>
              <w:t>1</w:t>
            </w:r>
          </w:p>
        </w:tc>
      </w:tr>
      <w:tr>
        <w:trPr/>
        <w:tc>
          <w:tcPr>
            <w:tcW w:w="4392" w:type="dxa"/>
            <w:tcBorders>
              <w:left w:val="single" w:sz="4" w:space="0" w:color="000000"/>
              <w:bottom w:val="single" w:sz="4" w:space="0" w:color="000000"/>
            </w:tcBorders>
          </w:tcPr>
          <w:p>
            <w:pPr>
              <w:pStyle w:val="Contenudetableau"/>
              <w:widowControl w:val="false"/>
              <w:rPr/>
            </w:pPr>
            <w:r>
              <w:rPr/>
              <w:t xml:space="preserve">BÂTIMENT MAJUNGA </w:t>
            </w:r>
          </w:p>
        </w:tc>
        <w:tc>
          <w:tcPr>
            <w:tcW w:w="4393" w:type="dxa"/>
            <w:tcBorders>
              <w:left w:val="single" w:sz="4" w:space="0" w:color="000000"/>
              <w:bottom w:val="single" w:sz="4" w:space="0" w:color="000000"/>
              <w:right w:val="single" w:sz="4" w:space="0" w:color="000000"/>
            </w:tcBorders>
          </w:tcPr>
          <w:p>
            <w:pPr>
              <w:pStyle w:val="Contenudetableau"/>
              <w:widowControl w:val="false"/>
              <w:rPr/>
            </w:pPr>
            <w:r>
              <w:rPr/>
              <w:t>1</w:t>
            </w:r>
          </w:p>
        </w:tc>
      </w:tr>
    </w:tbl>
    <w:p>
      <w:pPr>
        <w:pStyle w:val="Para"/>
        <w:spacing w:lineRule="auto" w:line="240"/>
        <w:ind w:hanging="0"/>
        <w:jc w:val="center"/>
        <w:rPr/>
      </w:pPr>
      <w:r>
        <w:rPr>
          <w:color w:val="000000"/>
        </w:rPr>
        <w:t xml:space="preserve">Tableau 2 : </w:t>
      </w:r>
      <w:r>
        <w:rPr>
          <w:color w:val="000000"/>
          <w:u w:val="single"/>
        </w:rPr>
        <w:t>Classement des Bâtiments avec le plus grand nombre de lots</w:t>
      </w:r>
    </w:p>
    <w:p>
      <w:pPr>
        <w:pStyle w:val="Para"/>
        <w:spacing w:lineRule="auto" w:line="240"/>
        <w:ind w:hanging="0"/>
        <w:jc w:val="left"/>
        <w:rPr/>
      </w:pPr>
      <w:r>
        <w:rPr>
          <w:color w:val="000000"/>
        </w:rPr>
        <w:t>On peut voir que le Bâtiment A possède 5 lots possède le plus grand nombre de lots.</w:t>
      </w:r>
      <w:r>
        <w:br w:type="page"/>
      </w:r>
    </w:p>
    <w:p>
      <w:pPr>
        <w:pStyle w:val="Normal"/>
        <w:jc w:val="left"/>
        <w:rPr>
          <w:b/>
          <w:b/>
          <w:kern w:val="2"/>
          <w:sz w:val="36"/>
          <w:lang w:val="fr-FR"/>
        </w:rPr>
      </w:pPr>
      <w:r>
        <w:rPr>
          <w:b/>
          <w:kern w:val="2"/>
          <w:sz w:val="36"/>
          <w:lang w:val="fr-FR"/>
        </w:rPr>
      </w:r>
    </w:p>
    <w:p>
      <w:pPr>
        <w:pStyle w:val="Titre2"/>
        <w:jc w:val="left"/>
        <w:rPr>
          <w:sz w:val="28"/>
        </w:rPr>
      </w:pPr>
      <w:bookmarkStart w:id="209" w:name="_Toc105039406"/>
      <w:r>
        <w:rPr/>
        <w:t>Problèmes rencontrés et solutions</w:t>
      </w:r>
      <w:bookmarkEnd w:id="209"/>
    </w:p>
    <w:p>
      <w:pPr>
        <w:pStyle w:val="Para"/>
        <w:ind w:hanging="0"/>
        <w:rPr/>
      </w:pPr>
      <w:r>
        <w:rPr/>
        <w:tab/>
        <w:t xml:space="preserve">L’adaptation et la prise en main de Laravel  étaient assez longues et nous ont pris un peu de retard mais cela n’a pas été un facteur bloquant pour le développement de l’application. En effet, cela nous a incités à apprendre et à développer en même temps le projet . </w:t>
      </w:r>
    </w:p>
    <w:p>
      <w:pPr>
        <w:pStyle w:val="Para"/>
        <w:ind w:hanging="0"/>
        <w:rPr/>
      </w:pPr>
      <w:r>
        <w:rPr/>
        <w:tab/>
        <w:t xml:space="preserve"> </w:t>
      </w:r>
    </w:p>
    <w:p>
      <w:pPr>
        <w:pStyle w:val="Para"/>
        <w:jc w:val="left"/>
        <w:rPr>
          <w:b/>
          <w:b/>
          <w:kern w:val="2"/>
          <w:sz w:val="36"/>
          <w:lang w:val="fr-FR"/>
        </w:rPr>
      </w:pPr>
      <w:r>
        <w:rPr>
          <w:b/>
          <w:kern w:val="2"/>
          <w:sz w:val="36"/>
          <w:lang w:val="fr-FR"/>
        </w:rPr>
      </w:r>
    </w:p>
    <w:p>
      <w:pPr>
        <w:pStyle w:val="Normal"/>
        <w:spacing w:lineRule="auto" w:line="240"/>
        <w:jc w:val="left"/>
        <w:rPr>
          <w:b/>
          <w:b/>
          <w:kern w:val="2"/>
          <w:sz w:val="36"/>
          <w:lang w:val="fr-FR"/>
        </w:rPr>
      </w:pPr>
      <w:r>
        <w:rPr>
          <w:b/>
          <w:kern w:val="2"/>
          <w:sz w:val="36"/>
          <w:lang w:val="fr-FR"/>
        </w:rPr>
      </w:r>
      <w:r>
        <w:br w:type="page"/>
      </w:r>
    </w:p>
    <w:p>
      <w:pPr>
        <w:pStyle w:val="Titre1"/>
        <w:rPr>
          <w:b/>
          <w:b/>
          <w:kern w:val="2"/>
          <w:sz w:val="36"/>
          <w:lang w:val="fr-FR"/>
        </w:rPr>
      </w:pPr>
      <w:bookmarkStart w:id="210" w:name="_Toc105039407"/>
      <w:r>
        <w:rPr/>
        <w:t>Évaluation du projet et connaissances acquises</w:t>
      </w:r>
      <w:bookmarkEnd w:id="210"/>
    </w:p>
    <w:p>
      <w:pPr>
        <w:pStyle w:val="Titre2"/>
        <w:jc w:val="left"/>
        <w:rPr>
          <w:b/>
          <w:b/>
          <w:kern w:val="2"/>
          <w:sz w:val="36"/>
          <w:lang w:val="fr-FR"/>
        </w:rPr>
      </w:pPr>
      <w:bookmarkStart w:id="211" w:name="_Toc105039408"/>
      <w:r>
        <w:rPr/>
        <w:t>Bilan pour l'entreprise</w:t>
      </w:r>
      <w:bookmarkEnd w:id="211"/>
    </w:p>
    <w:p>
      <w:pPr>
        <w:pStyle w:val="Para"/>
        <w:rPr>
          <w:b w:val="false"/>
          <w:b w:val="false"/>
          <w:bCs w:val="false"/>
          <w:color w:val="000000"/>
        </w:rPr>
      </w:pPr>
      <w:r>
        <w:rPr>
          <w:b w:val="false"/>
          <w:bCs w:val="false"/>
          <w:color w:val="000000"/>
          <w:szCs w:val="24"/>
        </w:rPr>
        <w:t xml:space="preserve">La participation de Monsieur Ny Sedra RABEMANANJARA à ce stage a permis à Zital Immobilier de savoir collaborer avec des jeunes n’ayant pas d’expérience dans le domaine mais qui a pu faire avancer le développement du secteur informatique de l’entreprise. C’était une expérience enrichissante. </w:t>
      </w:r>
    </w:p>
    <w:p>
      <w:pPr>
        <w:pStyle w:val="Titre2"/>
        <w:jc w:val="left"/>
        <w:rPr>
          <w:b/>
          <w:b/>
          <w:kern w:val="2"/>
          <w:sz w:val="36"/>
          <w:lang w:val="fr-FR"/>
        </w:rPr>
      </w:pPr>
      <w:bookmarkStart w:id="212" w:name="_Toc105039409"/>
      <w:r>
        <w:rPr/>
        <w:t>Bilan personnel</w:t>
      </w:r>
      <w:bookmarkEnd w:id="212"/>
    </w:p>
    <w:p>
      <w:pPr>
        <w:pStyle w:val="Para"/>
        <w:rPr/>
      </w:pPr>
      <w:r>
        <w:rPr/>
        <w:t>Nous avons effectué notre stage de fin d’études de licence en développement d’application au sein de l’entreprise Zital Immobilier Grâce à ce projet, Nous avons pu mettre en pratique nos connaissances théoriques acquises durant notre formation sur le développement d’application et nous nous sommes confrontés aux difficultés du monde du travail. Cette expérience fut très constructive et nous a permis de répondre aux questionnements que nous avions en rapport au développement informatique. Elle nous a donnés l’occasion d’apprendre et d’utiliser d’autres technologies. Fort de cette expérience et en réponse à ses enjeux, nous aimerions faire face à d’autres projets.</w:t>
      </w:r>
    </w:p>
    <w:p>
      <w:pPr>
        <w:pStyle w:val="Para"/>
        <w:rPr>
          <w:b/>
          <w:b/>
          <w:kern w:val="2"/>
          <w:sz w:val="36"/>
          <w:lang w:val="fr-FR"/>
        </w:rPr>
      </w:pPr>
      <w:r>
        <w:rPr/>
        <w:t>Sur le plan humain, ce stage nous a permis de nouer des liens avec les membres de l’entreprise avec qui j’ai collaboré et coopéré, afin de mener à bien notre mission et de gagner le respect de notre encadreur et du responsable de l’entreprise.</w:t>
      </w:r>
    </w:p>
    <w:p>
      <w:pPr>
        <w:pStyle w:val="Para"/>
        <w:rPr>
          <w:b/>
          <w:b/>
          <w:kern w:val="2"/>
          <w:sz w:val="36"/>
          <w:lang w:val="fr-FR"/>
        </w:rPr>
      </w:pPr>
      <w:r>
        <w:rPr>
          <w:b/>
          <w:kern w:val="2"/>
          <w:sz w:val="36"/>
          <w:lang w:val="fr-FR"/>
        </w:rPr>
      </w:r>
    </w:p>
    <w:p>
      <w:pPr>
        <w:pStyle w:val="Para"/>
        <w:rPr>
          <w:b/>
          <w:b/>
          <w:kern w:val="2"/>
          <w:sz w:val="36"/>
          <w:lang w:val="fr-FR"/>
        </w:rPr>
      </w:pPr>
      <w:r>
        <w:rPr>
          <w:b/>
          <w:kern w:val="2"/>
          <w:sz w:val="36"/>
          <w:lang w:val="fr-FR"/>
        </w:rPr>
      </w:r>
    </w:p>
    <w:p>
      <w:pPr>
        <w:pStyle w:val="Para"/>
        <w:rPr>
          <w:b/>
          <w:b/>
          <w:kern w:val="2"/>
          <w:sz w:val="36"/>
          <w:lang w:val="fr-FR"/>
        </w:rPr>
      </w:pPr>
      <w:r>
        <w:rPr>
          <w:b/>
          <w:kern w:val="2"/>
          <w:sz w:val="36"/>
          <w:lang w:val="fr-FR"/>
        </w:rPr>
      </w:r>
    </w:p>
    <w:p>
      <w:pPr>
        <w:pStyle w:val="Para"/>
        <w:rPr>
          <w:b/>
          <w:b/>
          <w:kern w:val="2"/>
          <w:sz w:val="36"/>
          <w:lang w:val="fr-FR"/>
        </w:rPr>
      </w:pPr>
      <w:r>
        <w:rPr>
          <w:b/>
          <w:kern w:val="2"/>
          <w:sz w:val="36"/>
          <w:lang w:val="fr-FR"/>
        </w:rPr>
      </w:r>
    </w:p>
    <w:p>
      <w:pPr>
        <w:pStyle w:val="Para"/>
        <w:rPr>
          <w:b/>
          <w:b/>
          <w:kern w:val="2"/>
          <w:sz w:val="36"/>
          <w:lang w:val="fr-FR"/>
        </w:rPr>
      </w:pPr>
      <w:r>
        <w:rPr>
          <w:b/>
          <w:kern w:val="2"/>
          <w:sz w:val="36"/>
          <w:lang w:val="fr-FR"/>
        </w:rPr>
      </w:r>
    </w:p>
    <w:p>
      <w:pPr>
        <w:pStyle w:val="Para"/>
        <w:rPr>
          <w:b/>
          <w:b/>
          <w:kern w:val="2"/>
          <w:sz w:val="36"/>
          <w:lang w:val="fr-FR"/>
        </w:rPr>
      </w:pPr>
      <w:r>
        <w:rPr>
          <w:b/>
          <w:kern w:val="2"/>
          <w:sz w:val="36"/>
          <w:lang w:val="fr-FR"/>
        </w:rPr>
      </w:r>
    </w:p>
    <w:p>
      <w:pPr>
        <w:pStyle w:val="Titre2"/>
        <w:jc w:val="left"/>
        <w:rPr>
          <w:b/>
          <w:b/>
          <w:kern w:val="2"/>
          <w:sz w:val="36"/>
          <w:lang w:val="fr-FR"/>
        </w:rPr>
      </w:pPr>
      <w:bookmarkStart w:id="213" w:name="_Toc105039410"/>
      <w:r>
        <w:rPr/>
        <w:t>Extension et évolution de l’application</w:t>
      </w:r>
      <w:bookmarkEnd w:id="213"/>
    </w:p>
    <w:p>
      <w:pPr>
        <w:pStyle w:val="Para"/>
        <w:spacing w:lineRule="auto" w:line="240"/>
        <w:ind w:firstLine="576"/>
        <w:jc w:val="left"/>
        <w:rPr>
          <w:b w:val="false"/>
          <w:b w:val="false"/>
          <w:bCs w:val="false"/>
          <w:kern w:val="2"/>
          <w:sz w:val="24"/>
          <w:szCs w:val="24"/>
          <w:lang w:val="fr-FR"/>
        </w:rPr>
      </w:pPr>
      <w:r>
        <w:rPr>
          <w:b w:val="false"/>
          <w:bCs w:val="false"/>
          <w:kern w:val="2"/>
          <w:sz w:val="24"/>
          <w:szCs w:val="24"/>
          <w:lang w:val="fr-FR"/>
        </w:rPr>
        <w:t xml:space="preserve">Suite à ce travail, nous avons réussi de manière efficace le développement des fonctionnalités requises par l’entreprise pour la gestion de ses patrimoines, néanmoins, on pourrait toujours apporter des améliorations à l’application grâce à l’ajout d’autres fonctionnalités comme une gestion des dépenses, Zital prend en charge la reconstruction et la maintenance des lots en cas de dysfonctionnement . </w:t>
      </w:r>
    </w:p>
    <w:p>
      <w:pPr>
        <w:pStyle w:val="Para"/>
        <w:spacing w:lineRule="auto" w:line="240"/>
        <w:ind w:firstLine="576"/>
        <w:jc w:val="left"/>
        <w:rPr>
          <w:b w:val="false"/>
          <w:b w:val="false"/>
          <w:bCs w:val="false"/>
          <w:kern w:val="2"/>
          <w:sz w:val="24"/>
          <w:szCs w:val="24"/>
          <w:lang w:val="fr-FR"/>
        </w:rPr>
      </w:pPr>
      <w:r>
        <w:rPr>
          <w:b w:val="false"/>
          <w:bCs w:val="false"/>
          <w:kern w:val="2"/>
          <w:sz w:val="24"/>
          <w:szCs w:val="24"/>
          <w:lang w:val="fr-FR"/>
        </w:rPr>
        <w:t>En plus c’est vraiment intéressant de créer une fonctionnalité pour les clients comme le paiement en ligne des contrats .</w:t>
      </w:r>
    </w:p>
    <w:p>
      <w:pPr>
        <w:pStyle w:val="Para"/>
        <w:spacing w:lineRule="auto" w:line="240"/>
        <w:ind w:firstLine="576"/>
        <w:jc w:val="left"/>
        <w:rPr>
          <w:b w:val="false"/>
          <w:b w:val="false"/>
          <w:bCs w:val="false"/>
          <w:kern w:val="2"/>
          <w:sz w:val="24"/>
          <w:szCs w:val="24"/>
          <w:lang w:val="fr-FR"/>
        </w:rPr>
      </w:pPr>
      <w:r>
        <w:rPr>
          <w:b w:val="false"/>
          <w:bCs w:val="false"/>
          <w:kern w:val="2"/>
          <w:sz w:val="24"/>
          <w:szCs w:val="24"/>
          <w:lang w:val="fr-FR"/>
        </w:rPr>
        <w:t xml:space="preserve">La gestion des carburants aussi par exemple parce que les employés du Zital ont une quotas de carburant par mois .  </w:t>
      </w:r>
      <w:r>
        <w:br w:type="page"/>
      </w:r>
    </w:p>
    <w:p>
      <w:pPr>
        <w:pStyle w:val="Para"/>
        <w:jc w:val="left"/>
        <w:rPr>
          <w:b/>
          <w:b/>
          <w:kern w:val="2"/>
          <w:sz w:val="36"/>
          <w:lang w:val="fr-FR"/>
        </w:rPr>
      </w:pPr>
      <w:r>
        <w:rPr>
          <w:b/>
          <w:kern w:val="2"/>
          <w:sz w:val="36"/>
          <w:lang w:val="fr-FR"/>
        </w:rPr>
      </w:r>
    </w:p>
    <w:p>
      <w:pPr>
        <w:pStyle w:val="Titre1"/>
        <w:numPr>
          <w:ilvl w:val="0"/>
          <w:numId w:val="0"/>
        </w:numPr>
        <w:ind w:left="432" w:hanging="432"/>
        <w:rPr>
          <w:b/>
          <w:b/>
          <w:kern w:val="2"/>
          <w:sz w:val="36"/>
          <w:lang w:val="fr-FR"/>
        </w:rPr>
      </w:pPr>
      <w:bookmarkStart w:id="214" w:name="_Toc105039411"/>
      <w:r>
        <w:rPr/>
        <w:t>Conclusion</w:t>
      </w:r>
      <w:bookmarkEnd w:id="214"/>
    </w:p>
    <w:p>
      <w:pPr>
        <w:pStyle w:val="Para"/>
        <w:ind w:hanging="0"/>
        <w:jc w:val="left"/>
        <w:rPr>
          <w:b w:val="false"/>
          <w:b w:val="false"/>
          <w:bCs w:val="false"/>
          <w:sz w:val="24"/>
          <w:szCs w:val="24"/>
        </w:rPr>
      </w:pPr>
      <w:r>
        <w:rPr>
          <w:b w:val="false"/>
          <w:bCs w:val="false"/>
          <w:kern w:val="2"/>
          <w:sz w:val="24"/>
          <w:szCs w:val="24"/>
          <w:lang w:val="fr-FR"/>
        </w:rPr>
        <w:tab/>
        <w:t xml:space="preserve"> Sur le plan personnel, ce stage au sein de Zital Immobilier m’a permis d’évoluer en tant que développeur. Non seulement j’ai pu mettre en pratique les connaissances acquises lors de mon parcours à l’IT University mais également améliorer et renforcer mes acquis dans le développement d’application. J’ai eu l'opportunité de m'immerger de manière concrète dans le monde professionnel, et ainsi de mesurer ses différences avec le monde universitaire, et d’acquérir de nouvelles compétences qui me seront utiles pour mon futur.</w:t>
      </w:r>
    </w:p>
    <w:p>
      <w:pPr>
        <w:pStyle w:val="Para"/>
        <w:ind w:hanging="0"/>
        <w:jc w:val="left"/>
        <w:rPr>
          <w:b w:val="false"/>
          <w:b w:val="false"/>
          <w:bCs w:val="false"/>
          <w:sz w:val="24"/>
          <w:szCs w:val="24"/>
        </w:rPr>
      </w:pPr>
      <w:r>
        <w:rPr>
          <w:b w:val="false"/>
          <w:bCs w:val="false"/>
          <w:kern w:val="2"/>
          <w:sz w:val="24"/>
          <w:szCs w:val="24"/>
          <w:lang w:val="fr-FR"/>
        </w:rPr>
        <w:t xml:space="preserve">La réalisation de ce travail permet à Zital Immobilier de gagner plus de temps , cela augmente la vitesse de travail . </w:t>
      </w:r>
    </w:p>
    <w:p>
      <w:pPr>
        <w:pStyle w:val="Para"/>
        <w:ind w:firstLine="708"/>
        <w:jc w:val="left"/>
        <w:rPr>
          <w:b w:val="false"/>
          <w:b w:val="false"/>
          <w:bCs w:val="false"/>
          <w:sz w:val="24"/>
          <w:szCs w:val="24"/>
        </w:rPr>
      </w:pPr>
      <w:r>
        <w:rPr>
          <w:b w:val="false"/>
          <w:bCs w:val="false"/>
          <w:kern w:val="2"/>
          <w:sz w:val="24"/>
          <w:szCs w:val="24"/>
          <w:lang w:val="fr-FR"/>
        </w:rPr>
        <w:t xml:space="preserve"> </w:t>
      </w:r>
      <w:r>
        <w:br w:type="page"/>
      </w:r>
    </w:p>
    <w:p>
      <w:pPr>
        <w:pStyle w:val="Normal"/>
        <w:jc w:val="left"/>
        <w:rPr>
          <w:b/>
          <w:b/>
          <w:kern w:val="2"/>
          <w:sz w:val="36"/>
          <w:lang w:val="fr-FR"/>
        </w:rPr>
      </w:pPr>
      <w:r>
        <w:rPr>
          <w:b/>
          <w:kern w:val="2"/>
          <w:sz w:val="36"/>
          <w:lang w:val="fr-FR"/>
        </w:rPr>
      </w:r>
    </w:p>
    <w:p>
      <w:pPr>
        <w:pStyle w:val="Titre1"/>
        <w:numPr>
          <w:ilvl w:val="0"/>
          <w:numId w:val="0"/>
        </w:numPr>
        <w:ind w:left="432" w:hanging="432"/>
        <w:rPr>
          <w:b/>
          <w:b/>
          <w:kern w:val="2"/>
          <w:sz w:val="36"/>
          <w:lang w:val="fr-FR"/>
        </w:rPr>
      </w:pPr>
      <w:bookmarkStart w:id="215" w:name="_Toc105039412"/>
      <w:r>
        <w:rPr/>
        <w:t>Bibliographi</w:t>
      </w:r>
      <w:bookmarkEnd w:id="215"/>
      <w:r>
        <w:rPr/>
        <w:t>e</w:t>
      </w:r>
    </w:p>
    <w:p>
      <w:pPr>
        <w:pStyle w:val="Para"/>
        <w:numPr>
          <w:ilvl w:val="0"/>
          <w:numId w:val="0"/>
        </w:numPr>
        <w:ind w:left="432" w:hanging="432"/>
        <w:jc w:val="left"/>
        <w:rPr>
          <w:b w:val="false"/>
          <w:b w:val="false"/>
          <w:bCs w:val="false"/>
        </w:rPr>
      </w:pPr>
      <w:r>
        <w:rPr>
          <w:b w:val="false"/>
          <w:bCs w:val="false"/>
          <w:kern w:val="2"/>
          <w:sz w:val="24"/>
          <w:szCs w:val="24"/>
          <w:u w:val="single"/>
          <w:lang w:val="fr-FR"/>
        </w:rPr>
        <w:t xml:space="preserve">Documentation sur  laravel, disponible sur : </w:t>
      </w:r>
    </w:p>
    <w:p>
      <w:pPr>
        <w:pStyle w:val="Para"/>
        <w:numPr>
          <w:ilvl w:val="0"/>
          <w:numId w:val="0"/>
        </w:numPr>
        <w:ind w:left="432" w:hanging="432"/>
        <w:jc w:val="left"/>
        <w:rPr>
          <w:b w:val="false"/>
          <w:b w:val="false"/>
          <w:bCs w:val="false"/>
        </w:rPr>
      </w:pPr>
      <w:r>
        <w:rPr>
          <w:b w:val="false"/>
          <w:bCs w:val="false"/>
          <w:kern w:val="2"/>
          <w:sz w:val="24"/>
          <w:szCs w:val="24"/>
          <w:u w:val="single"/>
          <w:lang w:val="fr-FR"/>
        </w:rPr>
        <w:t>«https://laravel.com/</w:t>
      </w:r>
      <w:r>
        <w:rPr>
          <w:b w:val="false"/>
          <w:bCs w:val="false"/>
        </w:rPr>
        <w:t>»</w:t>
      </w:r>
    </w:p>
    <w:p>
      <w:pPr>
        <w:pStyle w:val="Para"/>
        <w:numPr>
          <w:ilvl w:val="0"/>
          <w:numId w:val="0"/>
        </w:numPr>
        <w:ind w:left="432" w:hanging="432"/>
        <w:jc w:val="left"/>
        <w:rPr>
          <w:b w:val="false"/>
          <w:b w:val="false"/>
          <w:bCs w:val="false"/>
          <w:u w:val="none"/>
        </w:rPr>
      </w:pPr>
      <w:r>
        <w:rPr>
          <w:b w:val="false"/>
          <w:bCs w:val="false"/>
          <w:kern w:val="2"/>
          <w:sz w:val="24"/>
          <w:szCs w:val="24"/>
          <w:u w:val="none"/>
          <w:lang w:val="fr-FR"/>
        </w:rPr>
        <w:t xml:space="preserve">(Consulté avant le 10-10-2022) </w:t>
      </w:r>
    </w:p>
    <w:p>
      <w:pPr>
        <w:pStyle w:val="Para"/>
        <w:numPr>
          <w:ilvl w:val="0"/>
          <w:numId w:val="0"/>
        </w:numPr>
        <w:ind w:left="432" w:hanging="432"/>
        <w:jc w:val="left"/>
        <w:rPr>
          <w:kern w:val="2"/>
          <w:sz w:val="24"/>
          <w:szCs w:val="24"/>
          <w:u w:val="single"/>
          <w:lang w:val="fr-FR"/>
        </w:rPr>
      </w:pPr>
      <w:r>
        <w:rPr>
          <w:kern w:val="2"/>
          <w:sz w:val="24"/>
          <w:szCs w:val="24"/>
          <w:u w:val="single"/>
          <w:lang w:val="fr-FR"/>
        </w:rPr>
      </w:r>
    </w:p>
    <w:p>
      <w:pPr>
        <w:pStyle w:val="Para"/>
        <w:numPr>
          <w:ilvl w:val="0"/>
          <w:numId w:val="0"/>
        </w:numPr>
        <w:ind w:left="432" w:hanging="432"/>
        <w:jc w:val="left"/>
        <w:rPr>
          <w:b w:val="false"/>
          <w:b w:val="false"/>
          <w:bCs w:val="false"/>
        </w:rPr>
      </w:pPr>
      <w:r>
        <w:rPr>
          <w:b w:val="false"/>
          <w:bCs w:val="false"/>
          <w:kern w:val="2"/>
          <w:sz w:val="24"/>
          <w:szCs w:val="24"/>
          <w:u w:val="single"/>
          <w:lang w:val="fr-FR"/>
        </w:rPr>
        <w:t>Les avantages du laravel, disponible sur : « </w:t>
      </w:r>
      <w:r>
        <w:rPr>
          <w:b w:val="false"/>
          <w:bCs w:val="false"/>
        </w:rPr>
        <w:t>https://www.bing.com/search?q=pourquoi+utiliser+LARAVEL&amp;qs=n&amp;form=QBRE&amp;sp=-1&amp;pq=&amp;sc=8-0&amp;sk=&amp;cvid=9B34224A43354DE5960119AE3AA8619F&amp;ghsh=0&amp;ghacc=0&amp;ghpl »</w:t>
      </w:r>
    </w:p>
    <w:p>
      <w:pPr>
        <w:pStyle w:val="Para"/>
        <w:numPr>
          <w:ilvl w:val="0"/>
          <w:numId w:val="0"/>
        </w:numPr>
        <w:ind w:left="432" w:hanging="432"/>
        <w:jc w:val="left"/>
        <w:rPr>
          <w:b w:val="false"/>
          <w:b w:val="false"/>
          <w:bCs w:val="false"/>
        </w:rPr>
      </w:pPr>
      <w:r>
        <w:rPr>
          <w:b w:val="false"/>
          <w:bCs w:val="false"/>
        </w:rPr>
        <w:t xml:space="preserve">(Consulté avant le 10-10-2022) </w:t>
      </w:r>
    </w:p>
    <w:p>
      <w:pPr>
        <w:pStyle w:val="Para"/>
        <w:numPr>
          <w:ilvl w:val="0"/>
          <w:numId w:val="0"/>
        </w:numPr>
        <w:ind w:left="432" w:hanging="432"/>
        <w:jc w:val="left"/>
        <w:rPr>
          <w:b w:val="false"/>
          <w:b w:val="false"/>
          <w:bCs w:val="false"/>
        </w:rPr>
      </w:pPr>
      <w:r>
        <w:rPr>
          <w:b w:val="false"/>
          <w:bCs w:val="false"/>
        </w:rPr>
      </w:r>
    </w:p>
    <w:p>
      <w:pPr>
        <w:pStyle w:val="Para"/>
        <w:numPr>
          <w:ilvl w:val="0"/>
          <w:numId w:val="0"/>
        </w:numPr>
        <w:ind w:left="432" w:hanging="432"/>
        <w:jc w:val="left"/>
        <w:rPr>
          <w:b w:val="false"/>
          <w:b w:val="false"/>
          <w:bCs w:val="false"/>
        </w:rPr>
      </w:pPr>
      <w:r>
        <w:rPr>
          <w:b w:val="false"/>
          <w:bCs w:val="false"/>
          <w:kern w:val="2"/>
          <w:sz w:val="24"/>
          <w:szCs w:val="24"/>
          <w:u w:val="single"/>
          <w:lang w:val="fr-FR"/>
        </w:rPr>
        <w:t>Les avantages du avantage JS, disponible sur : « https://www.commentfaire.net/n-768662/avantages-de-javascript.html#:~:text=Le%20plus%20grand%20avantage%20de%20JavaScript%20est,l%27interactivit%C3%A9%20qu%27il%20peut%20fournir%20%C3%A0%20votre%20site%20web.</w:t>
      </w:r>
      <w:r>
        <w:rPr>
          <w:b w:val="false"/>
          <w:bCs w:val="false"/>
        </w:rPr>
        <w:t>»</w:t>
      </w:r>
    </w:p>
    <w:p>
      <w:pPr>
        <w:pStyle w:val="Para"/>
        <w:numPr>
          <w:ilvl w:val="0"/>
          <w:numId w:val="0"/>
        </w:numPr>
        <w:ind w:left="432" w:hanging="432"/>
        <w:jc w:val="left"/>
        <w:rPr>
          <w:b w:val="false"/>
          <w:b w:val="false"/>
          <w:bCs w:val="false"/>
        </w:rPr>
      </w:pPr>
      <w:r>
        <w:rPr>
          <w:b w:val="false"/>
          <w:bCs w:val="false"/>
        </w:rPr>
        <w:t xml:space="preserve">(Consulté avant le 12-10-2022) </w:t>
      </w:r>
    </w:p>
    <w:p>
      <w:pPr>
        <w:pStyle w:val="Para"/>
        <w:numPr>
          <w:ilvl w:val="0"/>
          <w:numId w:val="0"/>
        </w:numPr>
        <w:ind w:left="432" w:hanging="432"/>
        <w:jc w:val="left"/>
        <w:rPr>
          <w:b w:val="false"/>
          <w:b w:val="false"/>
          <w:bCs w:val="false"/>
        </w:rPr>
      </w:pPr>
      <w:r>
        <w:rPr>
          <w:b w:val="false"/>
          <w:bCs w:val="false"/>
        </w:rPr>
      </w:r>
    </w:p>
    <w:p>
      <w:pPr>
        <w:pStyle w:val="Para"/>
        <w:numPr>
          <w:ilvl w:val="0"/>
          <w:numId w:val="0"/>
        </w:numPr>
        <w:ind w:left="432" w:hanging="432"/>
        <w:jc w:val="left"/>
        <w:rPr>
          <w:b w:val="false"/>
          <w:b w:val="false"/>
          <w:bCs w:val="false"/>
        </w:rPr>
      </w:pPr>
      <w:r>
        <w:rPr>
          <w:b w:val="false"/>
          <w:bCs w:val="false"/>
          <w:kern w:val="2"/>
          <w:sz w:val="24"/>
          <w:szCs w:val="24"/>
          <w:u w:val="single"/>
          <w:lang w:val="fr-FR"/>
        </w:rPr>
        <w:t xml:space="preserve">Comparaison entre oracle et PostgresSql, disponible sur: </w:t>
      </w:r>
    </w:p>
    <w:p>
      <w:pPr>
        <w:pStyle w:val="Para"/>
        <w:numPr>
          <w:ilvl w:val="0"/>
          <w:numId w:val="0"/>
        </w:numPr>
        <w:ind w:left="432" w:hanging="432"/>
        <w:jc w:val="left"/>
        <w:rPr>
          <w:b w:val="false"/>
          <w:b w:val="false"/>
          <w:bCs w:val="false"/>
        </w:rPr>
      </w:pPr>
      <w:r>
        <w:rPr>
          <w:b w:val="false"/>
          <w:bCs w:val="false"/>
          <w:kern w:val="2"/>
          <w:sz w:val="24"/>
          <w:szCs w:val="24"/>
          <w:u w:val="single"/>
          <w:lang w:val="fr-FR"/>
        </w:rPr>
        <w:t>«https://www.educba.com/oracle-vs-postgresql/</w:t>
      </w:r>
      <w:r>
        <w:rPr>
          <w:b w:val="false"/>
          <w:bCs w:val="false"/>
        </w:rPr>
        <w:t>»</w:t>
      </w:r>
    </w:p>
    <w:p>
      <w:pPr>
        <w:pStyle w:val="Para"/>
        <w:numPr>
          <w:ilvl w:val="0"/>
          <w:numId w:val="0"/>
        </w:numPr>
        <w:ind w:left="432" w:hanging="432"/>
        <w:jc w:val="left"/>
        <w:rPr>
          <w:b w:val="false"/>
          <w:b w:val="false"/>
          <w:bCs w:val="false"/>
        </w:rPr>
      </w:pPr>
      <w:r>
        <w:rPr>
          <w:b w:val="false"/>
          <w:bCs w:val="false"/>
        </w:rPr>
        <w:t xml:space="preserve">(Consulté avant le 16-10-2022) </w:t>
      </w:r>
    </w:p>
    <w:p>
      <w:pPr>
        <w:pStyle w:val="Para"/>
        <w:numPr>
          <w:ilvl w:val="0"/>
          <w:numId w:val="0"/>
        </w:numPr>
        <w:ind w:left="432" w:hanging="432"/>
        <w:jc w:val="left"/>
        <w:rPr>
          <w:b w:val="false"/>
          <w:b w:val="false"/>
          <w:bCs w:val="false"/>
        </w:rPr>
      </w:pPr>
      <w:r>
        <w:rPr>
          <w:b w:val="false"/>
          <w:bCs w:val="false"/>
        </w:rPr>
      </w:r>
    </w:p>
    <w:p>
      <w:pPr>
        <w:pStyle w:val="Para"/>
        <w:numPr>
          <w:ilvl w:val="0"/>
          <w:numId w:val="0"/>
        </w:numPr>
        <w:ind w:left="432" w:hanging="432"/>
        <w:jc w:val="left"/>
        <w:rPr>
          <w:b w:val="false"/>
          <w:b w:val="false"/>
          <w:bCs w:val="false"/>
        </w:rPr>
      </w:pPr>
      <w:r>
        <w:rPr>
          <w:b w:val="false"/>
          <w:bCs w:val="false"/>
          <w:kern w:val="2"/>
          <w:sz w:val="24"/>
          <w:szCs w:val="24"/>
          <w:u w:val="single"/>
          <w:lang w:val="fr-FR"/>
        </w:rPr>
        <w:t>Open classrom (recherche sur Laravel), disponible sur:  «https://www.bing.com/search?q=openclassroom&amp;cvid=7f6d36be640b4f8d8d6da809c792561f&amp;aqs=edge.0.0l9.3139j0j1&amp;FORM=ANAB01&amp;PC=U531</w:t>
      </w:r>
      <w:r>
        <w:rPr>
          <w:b w:val="false"/>
          <w:bCs w:val="false"/>
        </w:rPr>
        <w:t>»</w:t>
      </w:r>
    </w:p>
    <w:p>
      <w:pPr>
        <w:pStyle w:val="Para"/>
        <w:numPr>
          <w:ilvl w:val="0"/>
          <w:numId w:val="0"/>
        </w:numPr>
        <w:ind w:left="432" w:hanging="432"/>
        <w:jc w:val="left"/>
        <w:rPr>
          <w:b w:val="false"/>
          <w:b w:val="false"/>
          <w:bCs w:val="false"/>
        </w:rPr>
      </w:pPr>
      <w:r>
        <w:rPr>
          <w:b w:val="false"/>
          <w:bCs w:val="false"/>
        </w:rPr>
        <w:t xml:space="preserve">(Consulté avant le 13-08-2022) </w:t>
      </w:r>
    </w:p>
    <w:p>
      <w:pPr>
        <w:pStyle w:val="Para"/>
        <w:numPr>
          <w:ilvl w:val="0"/>
          <w:numId w:val="0"/>
        </w:numPr>
        <w:ind w:left="432" w:hanging="432"/>
        <w:jc w:val="left"/>
        <w:rPr>
          <w:b w:val="false"/>
          <w:b w:val="false"/>
          <w:bCs w:val="false"/>
        </w:rPr>
      </w:pPr>
      <w:r>
        <w:rPr>
          <w:b w:val="false"/>
          <w:bCs w:val="false"/>
        </w:rPr>
      </w:r>
      <w:r>
        <w:br w:type="page"/>
      </w:r>
    </w:p>
    <w:p>
      <w:pPr>
        <w:pStyle w:val="Para"/>
        <w:numPr>
          <w:ilvl w:val="0"/>
          <w:numId w:val="0"/>
        </w:numPr>
        <w:ind w:left="432" w:hanging="432"/>
        <w:jc w:val="left"/>
        <w:rPr>
          <w:b w:val="false"/>
          <w:b w:val="false"/>
          <w:bCs w:val="false"/>
        </w:rPr>
      </w:pPr>
      <w:r>
        <w:rPr>
          <w:b w:val="false"/>
          <w:bCs w:val="false"/>
          <w:kern w:val="2"/>
          <w:sz w:val="24"/>
          <w:szCs w:val="24"/>
          <w:u w:val="single"/>
          <w:lang w:val="fr-FR"/>
        </w:rPr>
        <w:t>Stack over Flow (recherche des solutions face au problème de code), disponible sur:  «https://stackoverflow.com/</w:t>
      </w:r>
      <w:r>
        <w:rPr>
          <w:b w:val="false"/>
          <w:bCs w:val="false"/>
        </w:rPr>
        <w:t>»</w:t>
      </w:r>
    </w:p>
    <w:p>
      <w:pPr>
        <w:pStyle w:val="Para"/>
        <w:numPr>
          <w:ilvl w:val="0"/>
          <w:numId w:val="0"/>
        </w:numPr>
        <w:ind w:left="432" w:hanging="432"/>
        <w:jc w:val="left"/>
        <w:rPr>
          <w:b w:val="false"/>
          <w:b w:val="false"/>
          <w:bCs w:val="false"/>
        </w:rPr>
      </w:pPr>
      <w:r>
        <w:rPr>
          <w:b w:val="false"/>
          <w:bCs w:val="false"/>
        </w:rPr>
        <w:t xml:space="preserve">(Consulté durant le stage) </w:t>
      </w:r>
    </w:p>
    <w:p>
      <w:pPr>
        <w:pStyle w:val="Para"/>
        <w:numPr>
          <w:ilvl w:val="0"/>
          <w:numId w:val="0"/>
        </w:numPr>
        <w:ind w:left="432" w:hanging="432"/>
        <w:jc w:val="left"/>
        <w:rPr>
          <w:b w:val="false"/>
          <w:b w:val="false"/>
          <w:bCs w:val="false"/>
        </w:rPr>
      </w:pPr>
      <w:r>
        <w:rPr>
          <w:b w:val="false"/>
          <w:bCs w:val="false"/>
        </w:rPr>
      </w:r>
    </w:p>
    <w:p>
      <w:pPr>
        <w:pStyle w:val="Para"/>
        <w:numPr>
          <w:ilvl w:val="0"/>
          <w:numId w:val="0"/>
        </w:numPr>
        <w:ind w:left="432" w:hanging="432"/>
        <w:jc w:val="left"/>
        <w:rPr>
          <w:b w:val="false"/>
          <w:b w:val="false"/>
          <w:bCs w:val="false"/>
        </w:rPr>
      </w:pPr>
      <w:r>
        <w:rPr>
          <w:b w:val="false"/>
          <w:bCs w:val="false"/>
          <w:kern w:val="2"/>
          <w:sz w:val="24"/>
          <w:szCs w:val="24"/>
          <w:u w:val="single"/>
          <w:lang w:val="fr-FR"/>
        </w:rPr>
        <w:t xml:space="preserve">these en ligne, Google scholar , disponible sur: </w:t>
      </w:r>
      <w:r>
        <w:rPr>
          <w:b w:val="false"/>
          <w:bCs w:val="false"/>
        </w:rPr>
        <w:t>« https://scholar.google.com/scholar?hl=fr&amp;as_sdt=0%2C5&amp;q=application+web+sur+la+gestion+des+contrats&amp;btnG= »</w:t>
      </w:r>
    </w:p>
    <w:p>
      <w:pPr>
        <w:pStyle w:val="Para"/>
        <w:numPr>
          <w:ilvl w:val="0"/>
          <w:numId w:val="0"/>
        </w:numPr>
        <w:ind w:left="432" w:hanging="432"/>
        <w:jc w:val="left"/>
        <w:rPr>
          <w:b w:val="false"/>
          <w:b w:val="false"/>
          <w:bCs w:val="false"/>
        </w:rPr>
      </w:pPr>
      <w:r>
        <w:rPr>
          <w:b w:val="false"/>
          <w:bCs w:val="false"/>
        </w:rPr>
        <w:t xml:space="preserve">(Consulté avant le 13-11-2022) </w:t>
      </w:r>
    </w:p>
    <w:p>
      <w:pPr>
        <w:pStyle w:val="Para"/>
        <w:numPr>
          <w:ilvl w:val="0"/>
          <w:numId w:val="0"/>
        </w:numPr>
        <w:ind w:left="432" w:hanging="432"/>
        <w:jc w:val="left"/>
        <w:rPr>
          <w:b w:val="false"/>
          <w:b w:val="false"/>
          <w:bCs w:val="false"/>
        </w:rPr>
      </w:pPr>
      <w:r>
        <w:rPr>
          <w:b w:val="false"/>
          <w:bCs w:val="false"/>
        </w:rPr>
      </w:r>
    </w:p>
    <w:p>
      <w:pPr>
        <w:pStyle w:val="Para"/>
        <w:numPr>
          <w:ilvl w:val="0"/>
          <w:numId w:val="0"/>
        </w:numPr>
        <w:ind w:left="432" w:hanging="432"/>
        <w:jc w:val="left"/>
        <w:rPr>
          <w:b w:val="false"/>
          <w:b w:val="false"/>
          <w:bCs w:val="false"/>
        </w:rPr>
      </w:pPr>
      <w:r>
        <w:rPr>
          <w:b w:val="false"/>
          <w:bCs w:val="false"/>
          <w:kern w:val="2"/>
          <w:sz w:val="24"/>
          <w:szCs w:val="24"/>
          <w:u w:val="single"/>
          <w:lang w:val="fr-FR"/>
        </w:rPr>
        <w:t>Videos tutoriel NORTH CODER  (recherche sur Laravel ) disponible sur you tube et  sur:  «https://northcoders.com/</w:t>
      </w:r>
      <w:r>
        <w:rPr>
          <w:b w:val="false"/>
          <w:bCs w:val="false"/>
        </w:rPr>
        <w:t>»</w:t>
      </w:r>
    </w:p>
    <w:p>
      <w:pPr>
        <w:pStyle w:val="Para"/>
        <w:numPr>
          <w:ilvl w:val="0"/>
          <w:numId w:val="0"/>
        </w:numPr>
        <w:ind w:left="432" w:hanging="432"/>
        <w:jc w:val="left"/>
        <w:rPr/>
      </w:pPr>
      <w:r>
        <w:rPr>
          <w:b w:val="false"/>
          <w:bCs w:val="false"/>
        </w:rPr>
        <w:t xml:space="preserve">(Consulté avant le 16-10-2022) </w:t>
      </w:r>
    </w:p>
    <w:p>
      <w:pPr>
        <w:pStyle w:val="Para"/>
        <w:numPr>
          <w:ilvl w:val="0"/>
          <w:numId w:val="0"/>
        </w:numPr>
        <w:ind w:left="432" w:hanging="432"/>
        <w:jc w:val="left"/>
        <w:rPr/>
      </w:pPr>
      <w:r>
        <w:rPr/>
      </w:r>
    </w:p>
    <w:p>
      <w:pPr>
        <w:pStyle w:val="Para"/>
        <w:numPr>
          <w:ilvl w:val="0"/>
          <w:numId w:val="0"/>
        </w:numPr>
        <w:ind w:left="0" w:hanging="0"/>
        <w:jc w:val="left"/>
        <w:rPr>
          <w:u w:val="single"/>
        </w:rPr>
      </w:pPr>
      <w:r>
        <w:rPr>
          <w:u w:val="single"/>
        </w:rPr>
        <w:t xml:space="preserve">Un thèse en vue de l’obtention du diplôme de Master En Informatique , présenté par IKERMOUD MOURAD , </w:t>
      </w:r>
      <w:r>
        <w:rPr>
          <w:b w:val="false"/>
          <w:bCs w:val="false"/>
          <w:u w:val="single"/>
        </w:rPr>
        <w:t xml:space="preserve">Année : 2012/2013 , thème : « Conception et réalisation d’une application web pour la gestion et le suivi des contrats d’étude du BNEDER »  ,  </w:t>
      </w:r>
      <w:r>
        <w:rPr>
          <w:b w:val="false"/>
          <w:bCs w:val="false"/>
          <w:kern w:val="2"/>
          <w:sz w:val="24"/>
          <w:szCs w:val="24"/>
          <w:u w:val="single"/>
          <w:lang w:val="fr-FR"/>
        </w:rPr>
        <w:t>disponible sur :  «https://scholar.google.com/scholar?hl=fr&amp;as_sdt=0%2C5&amp;q=application+web+sur+la+gestion+des+contrats&amp;btnG=»</w:t>
      </w:r>
    </w:p>
    <w:p>
      <w:pPr>
        <w:pStyle w:val="Para"/>
        <w:numPr>
          <w:ilvl w:val="0"/>
          <w:numId w:val="0"/>
        </w:numPr>
        <w:ind w:left="0" w:hanging="0"/>
        <w:jc w:val="left"/>
        <w:rPr>
          <w:b w:val="false"/>
          <w:b w:val="false"/>
          <w:bCs w:val="false"/>
        </w:rPr>
      </w:pPr>
      <w:r>
        <w:rPr>
          <w:b w:val="false"/>
          <w:bCs w:val="false"/>
        </w:rPr>
      </w:r>
    </w:p>
    <w:p>
      <w:pPr>
        <w:pStyle w:val="Para"/>
        <w:numPr>
          <w:ilvl w:val="0"/>
          <w:numId w:val="0"/>
        </w:numPr>
        <w:ind w:left="432" w:hanging="432"/>
        <w:jc w:val="left"/>
        <w:rPr>
          <w:b w:val="false"/>
          <w:b w:val="false"/>
          <w:bCs w:val="false"/>
        </w:rPr>
      </w:pPr>
      <w:r>
        <w:rPr>
          <w:b w:val="false"/>
          <w:bCs w:val="false"/>
        </w:rPr>
        <w:t xml:space="preserve">(Consulté avant le 13-11-2022) </w:t>
      </w:r>
    </w:p>
    <w:p>
      <w:pPr>
        <w:pStyle w:val="Para"/>
        <w:numPr>
          <w:ilvl w:val="0"/>
          <w:numId w:val="0"/>
        </w:numPr>
        <w:ind w:left="432" w:hanging="432"/>
        <w:jc w:val="left"/>
        <w:rPr>
          <w:b w:val="false"/>
          <w:b w:val="false"/>
          <w:bCs w:val="false"/>
        </w:rPr>
      </w:pPr>
      <w:r>
        <w:rPr>
          <w:b w:val="false"/>
          <w:bCs w:val="false"/>
        </w:rPr>
      </w:r>
    </w:p>
    <w:p>
      <w:pPr>
        <w:pStyle w:val="Para"/>
        <w:numPr>
          <w:ilvl w:val="0"/>
          <w:numId w:val="0"/>
        </w:numPr>
        <w:ind w:left="432" w:hanging="432"/>
        <w:jc w:val="left"/>
        <w:rPr>
          <w:b w:val="false"/>
          <w:b w:val="false"/>
          <w:bCs w:val="false"/>
        </w:rPr>
      </w:pPr>
      <w:r>
        <w:rPr>
          <w:b w:val="false"/>
          <w:bCs w:val="false"/>
        </w:rPr>
      </w:r>
    </w:p>
    <w:p>
      <w:pPr>
        <w:pStyle w:val="Para"/>
        <w:numPr>
          <w:ilvl w:val="0"/>
          <w:numId w:val="0"/>
        </w:numPr>
        <w:ind w:left="432" w:hanging="432"/>
        <w:jc w:val="left"/>
        <w:rPr>
          <w:b w:val="false"/>
          <w:b w:val="false"/>
          <w:bCs w:val="false"/>
        </w:rPr>
      </w:pPr>
      <w:r>
        <w:rPr>
          <w:b w:val="false"/>
          <w:bCs w:val="false"/>
        </w:rPr>
      </w:r>
    </w:p>
    <w:p>
      <w:pPr>
        <w:pStyle w:val="Para"/>
        <w:numPr>
          <w:ilvl w:val="0"/>
          <w:numId w:val="0"/>
        </w:numPr>
        <w:ind w:left="432" w:hanging="432"/>
        <w:jc w:val="left"/>
        <w:rPr>
          <w:b w:val="false"/>
          <w:b w:val="false"/>
          <w:bCs w:val="false"/>
        </w:rPr>
      </w:pPr>
      <w:r>
        <w:rPr>
          <w:b w:val="false"/>
          <w:bCs w:val="false"/>
        </w:rPr>
      </w:r>
    </w:p>
    <w:p>
      <w:pPr>
        <w:pStyle w:val="Para"/>
        <w:numPr>
          <w:ilvl w:val="0"/>
          <w:numId w:val="0"/>
        </w:numPr>
        <w:ind w:left="432" w:hanging="432"/>
        <w:jc w:val="left"/>
        <w:rPr>
          <w:b w:val="false"/>
          <w:b w:val="false"/>
          <w:bCs w:val="false"/>
        </w:rPr>
      </w:pPr>
      <w:r>
        <w:rPr>
          <w:b w:val="false"/>
          <w:bCs w:val="false"/>
        </w:rPr>
      </w:r>
    </w:p>
    <w:p>
      <w:pPr>
        <w:pStyle w:val="Para"/>
        <w:numPr>
          <w:ilvl w:val="0"/>
          <w:numId w:val="0"/>
        </w:numPr>
        <w:ind w:left="432" w:hanging="432"/>
        <w:jc w:val="left"/>
        <w:rPr>
          <w:b w:val="false"/>
          <w:b w:val="false"/>
          <w:bCs w:val="false"/>
        </w:rPr>
      </w:pPr>
      <w:r>
        <w:rPr>
          <w:b w:val="false"/>
          <w:bCs w:val="false"/>
        </w:rPr>
      </w:r>
    </w:p>
    <w:p>
      <w:pPr>
        <w:pStyle w:val="Para"/>
        <w:numPr>
          <w:ilvl w:val="0"/>
          <w:numId w:val="0"/>
        </w:numPr>
        <w:ind w:left="432" w:hanging="432"/>
        <w:jc w:val="left"/>
        <w:rPr>
          <w:b w:val="false"/>
          <w:b w:val="false"/>
          <w:bCs w:val="false"/>
        </w:rPr>
      </w:pPr>
      <w:r>
        <w:rPr>
          <w:b w:val="false"/>
          <w:bCs w:val="false"/>
        </w:rPr>
      </w:r>
    </w:p>
    <w:p>
      <w:pPr>
        <w:pStyle w:val="Para"/>
        <w:numPr>
          <w:ilvl w:val="0"/>
          <w:numId w:val="0"/>
        </w:numPr>
        <w:ind w:left="432" w:hanging="432"/>
        <w:jc w:val="left"/>
        <w:rPr>
          <w:b w:val="false"/>
          <w:b w:val="false"/>
          <w:bCs w:val="false"/>
        </w:rPr>
      </w:pPr>
      <w:r>
        <w:rPr>
          <w:b w:val="false"/>
          <w:bCs w:val="false"/>
        </w:rPr>
      </w:r>
    </w:p>
    <w:p>
      <w:pPr>
        <w:pStyle w:val="Para"/>
        <w:numPr>
          <w:ilvl w:val="0"/>
          <w:numId w:val="0"/>
        </w:numPr>
        <w:ind w:left="432" w:hanging="432"/>
        <w:jc w:val="left"/>
        <w:rPr>
          <w:b w:val="false"/>
          <w:b w:val="false"/>
          <w:bCs w:val="false"/>
        </w:rPr>
      </w:pPr>
      <w:r>
        <w:rPr>
          <w:b w:val="false"/>
          <w:bCs w:val="false"/>
        </w:rPr>
      </w:r>
    </w:p>
    <w:p>
      <w:pPr>
        <w:pStyle w:val="Titre1"/>
        <w:numPr>
          <w:ilvl w:val="0"/>
          <w:numId w:val="0"/>
        </w:numPr>
        <w:ind w:left="0" w:hanging="0"/>
        <w:rPr>
          <w:b/>
          <w:b/>
          <w:kern w:val="2"/>
          <w:sz w:val="36"/>
          <w:lang w:val="fr-FR"/>
        </w:rPr>
      </w:pPr>
      <w:bookmarkStart w:id="216" w:name="_Toc105039413"/>
      <w:r>
        <w:rPr/>
        <w:t>Annexe</w:t>
      </w:r>
      <w:bookmarkEnd w:id="216"/>
    </w:p>
    <w:p>
      <w:pPr>
        <w:pStyle w:val="Normal"/>
        <w:jc w:val="left"/>
        <w:rPr>
          <w:b/>
          <w:b/>
          <w:bCs/>
        </w:rPr>
      </w:pPr>
      <w:r>
        <w:rPr>
          <w:b/>
          <w:bCs/>
        </w:rPr>
        <w:t xml:space="preserve">La structure d‘ un projet en Laravel </w:t>
      </w:r>
    </w:p>
    <w:p>
      <w:pPr>
        <w:pStyle w:val="Para"/>
        <w:numPr>
          <w:ilvl w:val="0"/>
          <w:numId w:val="0"/>
        </w:numPr>
        <w:ind w:left="720" w:hanging="0"/>
        <w:jc w:val="center"/>
        <w:rPr>
          <w:b/>
          <w:b/>
          <w:kern w:val="2"/>
          <w:sz w:val="36"/>
          <w:lang w:val="fr-FR"/>
        </w:rPr>
      </w:pPr>
      <w: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579110" cy="3314065"/>
            <wp:effectExtent l="0" t="0" r="0" b="0"/>
            <wp:wrapSquare wrapText="largest"/>
            <wp:docPr id="50"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8" descr=""/>
                    <pic:cNvPicPr>
                      <a:picLocks noChangeAspect="1" noChangeArrowheads="1"/>
                    </pic:cNvPicPr>
                  </pic:nvPicPr>
                  <pic:blipFill>
                    <a:blip r:embed="rId55"/>
                    <a:stretch>
                      <a:fillRect/>
                    </a:stretch>
                  </pic:blipFill>
                  <pic:spPr bwMode="auto">
                    <a:xfrm>
                      <a:off x="0" y="0"/>
                      <a:ext cx="5579110" cy="3314065"/>
                    </a:xfrm>
                    <a:prstGeom prst="rect">
                      <a:avLst/>
                    </a:prstGeom>
                  </pic:spPr>
                </pic:pic>
              </a:graphicData>
            </a:graphic>
          </wp:anchor>
        </w:drawing>
      </w:r>
      <w:r>
        <w:rPr>
          <w:b w:val="false"/>
          <w:bCs w:val="false"/>
          <w:kern w:val="2"/>
          <w:sz w:val="24"/>
          <w:szCs w:val="24"/>
          <w:lang w:val="fr-FR"/>
        </w:rPr>
        <w:t xml:space="preserve">Figure 45 : </w:t>
      </w:r>
      <w:r>
        <w:rPr>
          <w:b w:val="false"/>
          <w:bCs w:val="false"/>
          <w:kern w:val="2"/>
          <w:sz w:val="24"/>
          <w:szCs w:val="24"/>
          <w:u w:val="single"/>
          <w:lang w:val="fr-FR"/>
        </w:rPr>
        <w:t>Structure d’un projet en Laravel</w:t>
      </w:r>
    </w:p>
    <w:p>
      <w:pPr>
        <w:pStyle w:val="Para"/>
        <w:numPr>
          <w:ilvl w:val="0"/>
          <w:numId w:val="0"/>
        </w:numPr>
        <w:ind w:left="0" w:hanging="0"/>
        <w:jc w:val="left"/>
        <w:rPr>
          <w:u w:val="none"/>
        </w:rPr>
      </w:pPr>
      <w:r>
        <w:rPr>
          <w:u w:val="none"/>
        </w:rPr>
        <w:t>- Tous les configurations du projet(ex :configuration de la base de donnée,..) sont dans le fichier .env .</w:t>
      </w:r>
    </w:p>
    <w:p>
      <w:pPr>
        <w:pStyle w:val="Para"/>
        <w:numPr>
          <w:ilvl w:val="0"/>
          <w:numId w:val="0"/>
        </w:numPr>
        <w:ind w:left="0" w:hanging="0"/>
        <w:jc w:val="left"/>
        <w:rPr>
          <w:u w:val="none"/>
        </w:rPr>
      </w:pPr>
      <w:r>
        <w:rPr>
          <w:u w:val="none"/>
        </w:rPr>
        <w:t>- Les Contrôleurs sont placés dans le dossier: « app/http/controllers »</w:t>
      </w:r>
    </w:p>
    <w:p>
      <w:pPr>
        <w:pStyle w:val="Para"/>
        <w:numPr>
          <w:ilvl w:val="0"/>
          <w:numId w:val="0"/>
        </w:numPr>
        <w:ind w:left="0" w:hanging="0"/>
        <w:jc w:val="left"/>
        <w:rPr>
          <w:u w:val="none"/>
        </w:rPr>
      </w:pPr>
      <w:r>
        <w:rPr>
          <w:u w:val="none"/>
        </w:rPr>
        <w:t>- Les Models sont placés dans le dossier: « app/Models»</w:t>
      </w:r>
    </w:p>
    <w:p>
      <w:pPr>
        <w:pStyle w:val="Para"/>
        <w:numPr>
          <w:ilvl w:val="0"/>
          <w:numId w:val="0"/>
        </w:numPr>
        <w:spacing w:before="120" w:after="120"/>
        <w:ind w:left="0" w:hanging="0"/>
        <w:jc w:val="left"/>
        <w:rPr>
          <w:u w:val="none"/>
        </w:rPr>
      </w:pPr>
      <w:r>
        <w:rPr>
          <w:u w:val="none"/>
        </w:rPr>
        <w:t>- Les Vues sont placés dans le dossier: «resources/views»</w:t>
      </w:r>
    </w:p>
    <w:p>
      <w:pPr>
        <w:pStyle w:val="Para"/>
        <w:numPr>
          <w:ilvl w:val="0"/>
          <w:numId w:val="0"/>
        </w:numPr>
        <w:spacing w:before="120" w:after="120"/>
        <w:ind w:left="0" w:hanging="0"/>
        <w:jc w:val="left"/>
        <w:rPr>
          <w:u w:val="none"/>
        </w:rPr>
      </w:pPr>
      <w:r>
        <w:rPr>
          <w:u w:val="none"/>
        </w:rPr>
      </w:r>
    </w:p>
    <w:p>
      <w:pPr>
        <w:pStyle w:val="Para"/>
        <w:numPr>
          <w:ilvl w:val="0"/>
          <w:numId w:val="0"/>
        </w:numPr>
        <w:spacing w:before="120" w:after="120"/>
        <w:ind w:left="0" w:hanging="0"/>
        <w:jc w:val="left"/>
        <w:rPr>
          <w:u w:val="none"/>
        </w:rPr>
      </w:pPr>
      <w:r>
        <w:rPr>
          <w:u w:val="none"/>
        </w:rPr>
      </w:r>
    </w:p>
    <w:p>
      <w:pPr>
        <w:pStyle w:val="Normal"/>
        <w:numPr>
          <w:ilvl w:val="0"/>
          <w:numId w:val="0"/>
        </w:numPr>
        <w:spacing w:before="120" w:after="120"/>
        <w:ind w:left="0" w:hanging="0"/>
        <w:jc w:val="left"/>
        <w:rPr>
          <w:u w:val="none"/>
        </w:rPr>
      </w:pPr>
      <w:r>
        <w:rPr>
          <w:b/>
          <w:bCs/>
          <w:u w:val="none"/>
        </w:rPr>
        <w:t>Code de lot</w:t>
      </w:r>
    </w:p>
    <w:p>
      <w:pPr>
        <w:pStyle w:val="Normal"/>
        <w:numPr>
          <w:ilvl w:val="0"/>
          <w:numId w:val="0"/>
        </w:numPr>
        <w:spacing w:before="120" w:after="120"/>
        <w:ind w:left="0" w:hanging="0"/>
        <w:jc w:val="left"/>
        <w:rPr>
          <w:b w:val="false"/>
          <w:b w:val="false"/>
          <w:bCs w:val="false"/>
        </w:rPr>
      </w:pPr>
      <w:r>
        <w:rPr>
          <w:b w:val="false"/>
          <w:bCs w:val="false"/>
        </w:rPr>
        <w:t>A0a :  - A :indique le bâtiment auquel appartient le lot</w:t>
      </w:r>
    </w:p>
    <w:p>
      <w:pPr>
        <w:pStyle w:val="Normal"/>
        <w:numPr>
          <w:ilvl w:val="0"/>
          <w:numId w:val="0"/>
        </w:numPr>
        <w:spacing w:before="120" w:after="120"/>
        <w:ind w:left="0" w:hanging="0"/>
        <w:jc w:val="left"/>
        <w:rPr>
          <w:b w:val="false"/>
          <w:b w:val="false"/>
          <w:bCs w:val="false"/>
        </w:rPr>
      </w:pPr>
      <w:r>
        <w:rPr>
          <w:b w:val="false"/>
          <w:bCs w:val="false"/>
        </w:rPr>
        <w:tab/>
        <w:t>- 0 :indique le niveau du lot</w:t>
      </w:r>
    </w:p>
    <w:p>
      <w:pPr>
        <w:pStyle w:val="Normal"/>
        <w:numPr>
          <w:ilvl w:val="0"/>
          <w:numId w:val="0"/>
        </w:numPr>
        <w:spacing w:before="120" w:after="120"/>
        <w:ind w:left="0" w:hanging="0"/>
        <w:jc w:val="left"/>
        <w:rPr>
          <w:b w:val="false"/>
          <w:b w:val="false"/>
          <w:bCs w:val="false"/>
        </w:rPr>
      </w:pPr>
      <w:r>
        <w:rPr>
          <w:b w:val="false"/>
          <w:bCs w:val="false"/>
        </w:rPr>
        <w:tab/>
        <w:t>- a :la répartition</w:t>
      </w:r>
    </w:p>
    <w:sectPr>
      <w:headerReference w:type="default" r:id="rId56"/>
      <w:headerReference w:type="first" r:id="rId57"/>
      <w:footerReference w:type="default" r:id="rId58"/>
      <w:footnotePr>
        <w:numFmt w:val="decimal"/>
      </w:footnotePr>
      <w:type w:val="nextPage"/>
      <w:pgSz w:w="11906" w:h="16838"/>
      <w:pgMar w:left="1418" w:right="1418" w:gutter="284" w:header="567" w:top="1418" w:footer="567" w:bottom="1418"/>
      <w:pgNumType w:start="1" w:fmt="decimal"/>
      <w:formProt w:val="false"/>
      <w:titlePg/>
      <w:textDirection w:val="lrTb"/>
      <w:docGrid w:type="default" w:linePitch="326"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Tahoma">
    <w:charset w:val="00"/>
    <w:family w:val="roman"/>
    <w:pitch w:val="variable"/>
  </w:font>
  <w:font w:name="Garamond">
    <w:charset w:val="00"/>
    <w:family w:val="roman"/>
    <w:pitch w:val="variable"/>
  </w:font>
  <w:font w:name="Cambria">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Calibri">
    <w:charset w:val="00"/>
    <w:family w:val="roman"/>
    <w:pitch w:val="variable"/>
  </w:font>
  <w:font w:name="OpenSymbol">
    <w:altName w:val="Arial Unicode MS"/>
    <w:charset w:val="01"/>
    <w:family w:val="auto"/>
    <w:pitch w:val="variable"/>
  </w:font>
  <w:font w:name="Courier New">
    <w:charset w:val="01"/>
    <w:family w:val="modern"/>
    <w:pitch w:val="fixed"/>
  </w:font>
  <w:font w:name="Wingdings">
    <w:charset w:val="02"/>
    <w:family w:val="auto"/>
    <w:pitch w:val="variable"/>
  </w:font>
  <w:font w:name="Times New Roman">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depage"/>
      <w:jc w:val="center"/>
      <w:rPr/>
    </w:pPr>
    <w:r>
      <w:rPr/>
    </w:r>
  </w:p>
  <w:p>
    <w:pPr>
      <w:pStyle w:val="Pieddepage"/>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844773667"/>
    </w:sdtPr>
    <w:sdtContent>
      <w:p>
        <w:pPr>
          <w:pStyle w:val="Pieddepage"/>
          <w:jc w:val="center"/>
          <w:rPr/>
        </w:pPr>
        <w:r>
          <w:rPr/>
          <w:fldChar w:fldCharType="begin"/>
        </w:r>
        <w:r>
          <w:rPr/>
          <w:instrText xml:space="preserve"> PAGE </w:instrText>
        </w:r>
        <w:r>
          <w:rPr/>
          <w:fldChar w:fldCharType="separate"/>
        </w:r>
        <w:r>
          <w:rPr/>
          <w:t>vi</w:t>
        </w:r>
        <w:r>
          <w:rPr/>
          <w:fldChar w:fldCharType="end"/>
        </w:r>
      </w:p>
    </w:sdtContent>
  </w:sdt>
  <w:p>
    <w:pPr>
      <w:pStyle w:val="Pieddepage"/>
      <w:jc w:val="cen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712536269"/>
    </w:sdtPr>
    <w:sdtContent>
      <w:p>
        <w:pPr>
          <w:pStyle w:val="Pieddepage"/>
          <w:jc w:val="center"/>
          <w:rPr/>
        </w:pPr>
        <w:r>
          <w:rPr/>
          <w:fldChar w:fldCharType="begin"/>
        </w:r>
        <w:r>
          <w:rPr/>
          <w:instrText xml:space="preserve"> PAGE </w:instrText>
        </w:r>
        <w:r>
          <w:rPr/>
          <w:fldChar w:fldCharType="separate"/>
        </w:r>
        <w:r>
          <w:rPr/>
          <w:t>42</w:t>
        </w:r>
        <w:r>
          <w:rPr/>
          <w:fldChar w:fldCharType="end"/>
        </w:r>
      </w:p>
    </w:sdtContent>
  </w:sdt>
  <w:p>
    <w:pPr>
      <w:pStyle w:val="Pieddepage"/>
      <w:jc w:val="center"/>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Notedebasdepage"/>
        <w:rPr>
          <w:lang w:val="fr-FR"/>
        </w:rPr>
      </w:pPr>
      <w:r>
        <w:rPr>
          <w:rStyle w:val="Caractresdenotedebasdepage"/>
        </w:rPr>
        <w:footnoteRef/>
      </w:r>
      <w:r>
        <w:rPr/>
        <w:t xml:space="preserve"> </w:t>
      </w:r>
      <w:r>
        <w:rPr>
          <w:lang w:val="fr-FR"/>
        </w:rPr>
        <w:t>TIC: Technologies de l’Information et de la Communication</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Entte"/>
      <w:ind w:right="360" w:hanging="0"/>
      <w:jc w:val="right"/>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Entte"/>
      <w:jc w:val="right"/>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Entte"/>
      <w:jc w:val="right"/>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Entte"/>
      <w:jc w:val="right"/>
      <w:rPr/>
    </w:pPr>
    <w:r>
      <w:rPr/>
    </w:r>
  </w:p>
  <w:p>
    <w:pPr>
      <w:pStyle w:val="Entte"/>
      <w:jc w:val="right"/>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Titre1"/>
      <w:numFmt w:val="decimal"/>
      <w:lvlText w:val="%1"/>
      <w:lvlJc w:val="left"/>
      <w:pPr>
        <w:tabs>
          <w:tab w:val="num" w:pos="0"/>
        </w:tabs>
        <w:ind w:left="432" w:hanging="432"/>
      </w:pPr>
      <w:rPr>
        <w:sz w:val="36"/>
        <w:b/>
      </w:rPr>
    </w:lvl>
    <w:lvl w:ilvl="1">
      <w:start w:val="1"/>
      <w:pStyle w:val="Titre2"/>
      <w:numFmt w:val="decimal"/>
      <w:lvlText w:val="%1.%2"/>
      <w:lvlJc w:val="left"/>
      <w:pPr>
        <w:tabs>
          <w:tab w:val="num" w:pos="0"/>
        </w:tabs>
        <w:ind w:left="576" w:hanging="576"/>
      </w:pPr>
      <w:rPr>
        <w:sz w:val="36"/>
        <w:b/>
      </w:rPr>
    </w:lvl>
    <w:lvl w:ilvl="2">
      <w:start w:val="1"/>
      <w:pStyle w:val="Titre3"/>
      <w:numFmt w:val="decimal"/>
      <w:lvlText w:val="%1.%2.%3"/>
      <w:lvlJc w:val="left"/>
      <w:pPr>
        <w:tabs>
          <w:tab w:val="num" w:pos="0"/>
        </w:tabs>
        <w:ind w:left="720" w:hanging="720"/>
      </w:pPr>
      <w:rPr>
        <w:sz w:val="36"/>
        <w:b/>
      </w:rPr>
    </w:lvl>
    <w:lvl w:ilvl="3">
      <w:start w:val="1"/>
      <w:pStyle w:val="Titre4"/>
      <w:numFmt w:val="decimal"/>
      <w:lvlText w:val="%1.%2.%3.%4"/>
      <w:lvlJc w:val="left"/>
      <w:pPr>
        <w:tabs>
          <w:tab w:val="num" w:pos="0"/>
        </w:tabs>
        <w:ind w:left="864" w:hanging="864"/>
      </w:pPr>
      <w:rPr/>
    </w:lvl>
    <w:lvl w:ilvl="4">
      <w:start w:val="1"/>
      <w:pStyle w:val="Titre5"/>
      <w:numFmt w:val="decimal"/>
      <w:lvlText w:val="%1.%2.%3.%4.%5"/>
      <w:lvlJc w:val="left"/>
      <w:pPr>
        <w:tabs>
          <w:tab w:val="num" w:pos="0"/>
        </w:tabs>
        <w:ind w:left="1008" w:hanging="1008"/>
      </w:pPr>
      <w:rPr/>
    </w:lvl>
    <w:lvl w:ilvl="5">
      <w:start w:val="1"/>
      <w:pStyle w:val="Titre6"/>
      <w:numFmt w:val="decimal"/>
      <w:lvlText w:val="%1.%2.%3.%4.%5.%6"/>
      <w:lvlJc w:val="left"/>
      <w:pPr>
        <w:tabs>
          <w:tab w:val="num" w:pos="0"/>
        </w:tabs>
        <w:ind w:left="1152" w:hanging="1152"/>
      </w:pPr>
      <w:rPr/>
    </w:lvl>
    <w:lvl w:ilvl="6">
      <w:start w:val="1"/>
      <w:pStyle w:val="Titre7"/>
      <w:numFmt w:val="decimal"/>
      <w:lvlText w:val="%1.%2.%3.%4.%5.%6.%7"/>
      <w:lvlJc w:val="left"/>
      <w:pPr>
        <w:tabs>
          <w:tab w:val="num" w:pos="0"/>
        </w:tabs>
        <w:ind w:left="1296" w:hanging="1296"/>
      </w:pPr>
      <w:rPr/>
    </w:lvl>
    <w:lvl w:ilvl="7">
      <w:start w:val="1"/>
      <w:pStyle w:val="Titre8"/>
      <w:numFmt w:val="decimal"/>
      <w:lvlText w:val="%1.%2.%3.%4.%5.%6.%7.%8"/>
      <w:lvlJc w:val="left"/>
      <w:pPr>
        <w:tabs>
          <w:tab w:val="num" w:pos="0"/>
        </w:tabs>
        <w:ind w:left="1440" w:hanging="1440"/>
      </w:pPr>
      <w:rPr/>
    </w:lvl>
    <w:lvl w:ilvl="8">
      <w:start w:val="1"/>
      <w:pStyle w:val="Titre9"/>
      <w:numFmt w:val="decimal"/>
      <w:lvlText w:val="%1.%2.%3.%4.%5.%6.%7.%8.%9"/>
      <w:lvlJc w:val="left"/>
      <w:pPr>
        <w:tabs>
          <w:tab w:val="num" w:pos="0"/>
        </w:tabs>
        <w:ind w:left="1584" w:hanging="1584"/>
      </w:pPr>
      <w:rPr/>
    </w:lvl>
  </w:abstractNum>
  <w:abstractNum w:abstractNumId="2">
    <w:lvl w:ilvl="0">
      <w:start w:val="1"/>
      <w:numFmt w:val="bullet"/>
      <w:lvlText w:val=""/>
      <w:lvlJc w:val="left"/>
      <w:pPr>
        <w:tabs>
          <w:tab w:val="num" w:pos="709"/>
        </w:tabs>
        <w:ind w:left="709" w:hanging="709"/>
      </w:pPr>
      <w:rPr>
        <w:rFonts w:ascii="Symbol" w:hAnsi="Symbol" w:cs="Symbol" w:hint="default"/>
      </w:rPr>
    </w:lvl>
    <w:lvl w:ilvl="1">
      <w:start w:val="1"/>
      <w:numFmt w:val="bullet"/>
      <w:lvlText w:val="o"/>
      <w:lvlJc w:val="left"/>
      <w:pPr>
        <w:tabs>
          <w:tab w:val="num" w:pos="1276"/>
        </w:tabs>
        <w:ind w:left="1276" w:hanging="567"/>
      </w:pPr>
      <w:rPr>
        <w:rFonts w:ascii="OpenSymbol" w:hAnsi="OpenSymbol" w:cs="OpenSymbol" w:hint="default"/>
      </w:rPr>
    </w:lvl>
    <w:lvl w:ilvl="2">
      <w:start w:val="1"/>
      <w:numFmt w:val="bullet"/>
      <w:lvlText w:val=""/>
      <w:lvlJc w:val="left"/>
      <w:pPr>
        <w:tabs>
          <w:tab w:val="num" w:pos="1843"/>
        </w:tabs>
        <w:ind w:left="1843" w:hanging="567"/>
      </w:pPr>
      <w:rPr>
        <w:rFonts w:ascii="Symbol" w:hAnsi="Symbol" w:cs="Symbol" w:hint="default"/>
      </w:rPr>
    </w:lvl>
    <w:lvl w:ilvl="3">
      <w:start w:val="1"/>
      <w:numFmt w:val="bullet"/>
      <w:lvlText w:val="»"/>
      <w:lvlJc w:val="left"/>
      <w:pPr>
        <w:tabs>
          <w:tab w:val="num" w:pos="2410"/>
        </w:tabs>
        <w:ind w:left="2410" w:hanging="567"/>
      </w:pPr>
      <w:rPr>
        <w:rFonts w:ascii="OpenSymbol" w:hAnsi="OpenSymbol" w:cs="OpenSymbol" w:hint="default"/>
      </w:rPr>
    </w:lvl>
    <w:lvl w:ilvl="4">
      <w:start w:val="1"/>
      <w:numFmt w:val="lowerLetter"/>
      <w:lvlText w:val="(%5)"/>
      <w:lvlJc w:val="left"/>
      <w:pPr>
        <w:tabs>
          <w:tab w:val="num" w:pos="1800"/>
        </w:tabs>
        <w:ind w:left="1800" w:hanging="360"/>
      </w:pPr>
      <w:rPr/>
    </w:lvl>
    <w:lvl w:ilvl="5">
      <w:start w:val="1"/>
      <w:numFmt w:val="lowerRoman"/>
      <w:lvlText w:val="(%6)"/>
      <w:lvlJc w:val="left"/>
      <w:pPr>
        <w:tabs>
          <w:tab w:val="num" w:pos="2160"/>
        </w:tabs>
        <w:ind w:left="2160" w:hanging="360"/>
      </w:pPr>
      <w:rPr/>
    </w:lvl>
    <w:lvl w:ilvl="6">
      <w:start w:val="1"/>
      <w:numFmt w:val="decimal"/>
      <w:lvlText w:val="%7."/>
      <w:lvlJc w:val="left"/>
      <w:pPr>
        <w:tabs>
          <w:tab w:val="num" w:pos="2520"/>
        </w:tabs>
        <w:ind w:left="2520" w:hanging="360"/>
      </w:pPr>
      <w:rPr/>
    </w:lvl>
    <w:lvl w:ilvl="7">
      <w:start w:val="1"/>
      <w:numFmt w:val="lowerLetter"/>
      <w:lvlText w:val="%8."/>
      <w:lvlJc w:val="left"/>
      <w:pPr>
        <w:tabs>
          <w:tab w:val="num" w:pos="2880"/>
        </w:tabs>
        <w:ind w:left="2880" w:hanging="360"/>
      </w:pPr>
      <w:rPr/>
    </w:lvl>
    <w:lvl w:ilvl="8">
      <w:start w:val="1"/>
      <w:numFmt w:val="lowerRoman"/>
      <w:lvlText w:val="%9."/>
      <w:lvlJc w:val="left"/>
      <w:pPr>
        <w:tabs>
          <w:tab w:val="num" w:pos="3240"/>
        </w:tabs>
        <w:ind w:left="3240" w:hanging="360"/>
      </w:pPr>
      <w:rPr/>
    </w:lvl>
  </w:abstractNum>
  <w:abstractNum w:abstractNumId="3">
    <w:lvl w:ilvl="0">
      <w:start w:val="1"/>
      <w:numFmt w:val="decimal"/>
      <w:lvlText w:val="%1."/>
      <w:lvlJc w:val="left"/>
      <w:pPr>
        <w:tabs>
          <w:tab w:val="num" w:pos="709"/>
        </w:tabs>
        <w:ind w:left="709" w:hanging="709"/>
      </w:pPr>
      <w:rPr/>
    </w:lvl>
    <w:lvl w:ilvl="1">
      <w:start w:val="1"/>
      <w:numFmt w:val="lowerLetter"/>
      <w:lvlText w:val="%2."/>
      <w:lvlJc w:val="left"/>
      <w:pPr>
        <w:tabs>
          <w:tab w:val="num" w:pos="1276"/>
        </w:tabs>
        <w:ind w:left="1276" w:hanging="567"/>
      </w:pPr>
      <w:rPr/>
    </w:lvl>
    <w:lvl w:ilvl="2">
      <w:start w:val="1"/>
      <w:numFmt w:val="lowerRoman"/>
      <w:lvlText w:val="%3."/>
      <w:lvlJc w:val="left"/>
      <w:pPr>
        <w:tabs>
          <w:tab w:val="num" w:pos="1843"/>
        </w:tabs>
        <w:ind w:left="1843" w:hanging="567"/>
      </w:pPr>
      <w:rPr/>
    </w:lvl>
    <w:lvl w:ilvl="3">
      <w:start w:val="1"/>
      <w:numFmt w:val="decimal"/>
      <w:lvlText w:val="%4."/>
      <w:lvlJc w:val="left"/>
      <w:pPr>
        <w:tabs>
          <w:tab w:val="num" w:pos="2410"/>
        </w:tabs>
        <w:ind w:left="2410" w:hanging="567"/>
      </w:pPr>
      <w:rPr>
        <w:sz w:val="20"/>
      </w:rPr>
    </w:lvl>
    <w:lvl w:ilvl="4">
      <w:start w:val="1"/>
      <w:numFmt w:val="decimal"/>
      <w:lvlText w:val="%1.%2.%3.%4.%5."/>
      <w:lvlJc w:val="left"/>
      <w:pPr>
        <w:tabs>
          <w:tab w:val="num" w:pos="2520"/>
        </w:tabs>
        <w:ind w:left="2232" w:hanging="792"/>
      </w:pPr>
      <w:rPr/>
    </w:lvl>
    <w:lvl w:ilvl="5">
      <w:start w:val="1"/>
      <w:numFmt w:val="decimal"/>
      <w:lvlText w:val="%1.%2.%3.%4.%5.%6."/>
      <w:lvlJc w:val="left"/>
      <w:pPr>
        <w:tabs>
          <w:tab w:val="num" w:pos="2880"/>
        </w:tabs>
        <w:ind w:left="2736" w:hanging="936"/>
      </w:pPr>
      <w:rPr/>
    </w:lvl>
    <w:lvl w:ilvl="6">
      <w:start w:val="1"/>
      <w:numFmt w:val="decimal"/>
      <w:lvlText w:val="%1.%2.%3.%4.%5.%6.%7."/>
      <w:lvlJc w:val="left"/>
      <w:pPr>
        <w:tabs>
          <w:tab w:val="num" w:pos="3600"/>
        </w:tabs>
        <w:ind w:left="3240" w:hanging="1080"/>
      </w:pPr>
      <w:rPr/>
    </w:lvl>
    <w:lvl w:ilvl="7">
      <w:start w:val="1"/>
      <w:numFmt w:val="decimal"/>
      <w:lvlText w:val="%1.%2.%3.%4.%5.%6.%7.%8."/>
      <w:lvlJc w:val="left"/>
      <w:pPr>
        <w:tabs>
          <w:tab w:val="num" w:pos="3960"/>
        </w:tabs>
        <w:ind w:left="3744" w:hanging="1224"/>
      </w:pPr>
      <w:rPr/>
    </w:lvl>
    <w:lvl w:ilvl="8">
      <w:start w:val="1"/>
      <w:numFmt w:val="decimal"/>
      <w:lvlText w:val="%1.%2.%3.%4.%5.%6.%7.%8.%9."/>
      <w:lvlJc w:val="left"/>
      <w:pPr>
        <w:tabs>
          <w:tab w:val="num" w:pos="4680"/>
        </w:tabs>
        <w:ind w:left="4320" w:hanging="1440"/>
      </w:pPr>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numFmt w:val="bullet"/>
      <w:lvlText w:val="-"/>
      <w:lvlJc w:val="left"/>
      <w:pPr>
        <w:tabs>
          <w:tab w:val="num" w:pos="0"/>
        </w:tabs>
        <w:ind w:left="1068" w:hanging="360"/>
      </w:pPr>
      <w:rPr>
        <w:rFonts w:ascii="Times New Roman" w:hAnsi="Times New Roman" w:cs="Times New Roman"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7">
    <w:lvl w:ilvl="0">
      <w:start w:val="1"/>
      <w:numFmt w:val="bullet"/>
      <w:lvlText w:val=""/>
      <w:lvlJc w:val="left"/>
      <w:pPr>
        <w:tabs>
          <w:tab w:val="num" w:pos="0"/>
        </w:tabs>
        <w:ind w:left="1080" w:hanging="360"/>
      </w:pPr>
      <w:rPr>
        <w:rFonts w:ascii="Wingdings" w:hAnsi="Wingdings" w:cs="Wingdings"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1920"/>
        </w:tabs>
        <w:ind w:left="1920" w:hanging="360"/>
      </w:pPr>
      <w:rPr>
        <w:rFonts w:ascii="Symbol" w:hAnsi="Symbol" w:cs="Symbol" w:hint="default"/>
      </w:rPr>
    </w:lvl>
    <w:lvl w:ilvl="1">
      <w:start w:val="1"/>
      <w:numFmt w:val="bullet"/>
      <w:lvlText w:val="◦"/>
      <w:lvlJc w:val="left"/>
      <w:pPr>
        <w:tabs>
          <w:tab w:val="num" w:pos="2280"/>
        </w:tabs>
        <w:ind w:left="2280" w:hanging="360"/>
      </w:pPr>
      <w:rPr>
        <w:rFonts w:ascii="OpenSymbol" w:hAnsi="OpenSymbol" w:cs="OpenSymbol" w:hint="default"/>
      </w:rPr>
    </w:lvl>
    <w:lvl w:ilvl="2">
      <w:start w:val="1"/>
      <w:numFmt w:val="bullet"/>
      <w:lvlText w:val="▪"/>
      <w:lvlJc w:val="left"/>
      <w:pPr>
        <w:tabs>
          <w:tab w:val="num" w:pos="2640"/>
        </w:tabs>
        <w:ind w:left="2640" w:hanging="360"/>
      </w:pPr>
      <w:rPr>
        <w:rFonts w:ascii="OpenSymbol" w:hAnsi="OpenSymbol" w:cs="OpenSymbol" w:hint="default"/>
      </w:rPr>
    </w:lvl>
    <w:lvl w:ilvl="3">
      <w:start w:val="1"/>
      <w:numFmt w:val="bullet"/>
      <w:lvlText w:val=""/>
      <w:lvlJc w:val="left"/>
      <w:pPr>
        <w:tabs>
          <w:tab w:val="num" w:pos="3000"/>
        </w:tabs>
        <w:ind w:left="3000" w:hanging="360"/>
      </w:pPr>
      <w:rPr>
        <w:rFonts w:ascii="Symbol" w:hAnsi="Symbol" w:cs="Symbol" w:hint="default"/>
      </w:rPr>
    </w:lvl>
    <w:lvl w:ilvl="4">
      <w:start w:val="1"/>
      <w:numFmt w:val="bullet"/>
      <w:lvlText w:val="◦"/>
      <w:lvlJc w:val="left"/>
      <w:pPr>
        <w:tabs>
          <w:tab w:val="num" w:pos="3360"/>
        </w:tabs>
        <w:ind w:left="3360" w:hanging="360"/>
      </w:pPr>
      <w:rPr>
        <w:rFonts w:ascii="OpenSymbol" w:hAnsi="OpenSymbol" w:cs="OpenSymbol" w:hint="default"/>
      </w:rPr>
    </w:lvl>
    <w:lvl w:ilvl="5">
      <w:start w:val="1"/>
      <w:numFmt w:val="bullet"/>
      <w:lvlText w:val="▪"/>
      <w:lvlJc w:val="left"/>
      <w:pPr>
        <w:tabs>
          <w:tab w:val="num" w:pos="3720"/>
        </w:tabs>
        <w:ind w:left="3720" w:hanging="360"/>
      </w:pPr>
      <w:rPr>
        <w:rFonts w:ascii="OpenSymbol" w:hAnsi="OpenSymbol" w:cs="OpenSymbol" w:hint="default"/>
      </w:rPr>
    </w:lvl>
    <w:lvl w:ilvl="6">
      <w:start w:val="1"/>
      <w:numFmt w:val="bullet"/>
      <w:lvlText w:val=""/>
      <w:lvlJc w:val="left"/>
      <w:pPr>
        <w:tabs>
          <w:tab w:val="num" w:pos="4080"/>
        </w:tabs>
        <w:ind w:left="4080" w:hanging="360"/>
      </w:pPr>
      <w:rPr>
        <w:rFonts w:ascii="Symbol" w:hAnsi="Symbol" w:cs="Symbol" w:hint="default"/>
      </w:rPr>
    </w:lvl>
    <w:lvl w:ilvl="7">
      <w:start w:val="1"/>
      <w:numFmt w:val="bullet"/>
      <w:lvlText w:val="◦"/>
      <w:lvlJc w:val="left"/>
      <w:pPr>
        <w:tabs>
          <w:tab w:val="num" w:pos="4440"/>
        </w:tabs>
        <w:ind w:left="4440" w:hanging="360"/>
      </w:pPr>
      <w:rPr>
        <w:rFonts w:ascii="OpenSymbol" w:hAnsi="OpenSymbol" w:cs="OpenSymbol" w:hint="default"/>
      </w:rPr>
    </w:lvl>
    <w:lvl w:ilvl="8">
      <w:start w:val="1"/>
      <w:numFmt w:val="bullet"/>
      <w:lvlText w:val="▪"/>
      <w:lvlJc w:val="left"/>
      <w:pPr>
        <w:tabs>
          <w:tab w:val="num" w:pos="4800"/>
        </w:tabs>
        <w:ind w:left="4800" w:hanging="360"/>
      </w:pPr>
      <w:rPr>
        <w:rFonts w:ascii="OpenSymbol" w:hAnsi="OpenSymbol" w:cs="OpenSymbol" w:hint="default"/>
      </w:rPr>
    </w:lvl>
  </w:abstractNum>
  <w:abstractNum w:abstractNumId="14">
    <w:lvl w:ilvl="0">
      <w:start w:val="1"/>
      <w:numFmt w:val="bullet"/>
      <w:lvlText w:val=""/>
      <w:lvlJc w:val="left"/>
      <w:pPr>
        <w:tabs>
          <w:tab w:val="num" w:pos="1920"/>
        </w:tabs>
        <w:ind w:left="1920" w:hanging="360"/>
      </w:pPr>
      <w:rPr>
        <w:rFonts w:ascii="Symbol" w:hAnsi="Symbol" w:cs="Symbol" w:hint="default"/>
      </w:rPr>
    </w:lvl>
    <w:lvl w:ilvl="1">
      <w:start w:val="1"/>
      <w:numFmt w:val="bullet"/>
      <w:lvlText w:val="◦"/>
      <w:lvlJc w:val="left"/>
      <w:pPr>
        <w:tabs>
          <w:tab w:val="num" w:pos="2280"/>
        </w:tabs>
        <w:ind w:left="2280" w:hanging="360"/>
      </w:pPr>
      <w:rPr>
        <w:rFonts w:ascii="OpenSymbol" w:hAnsi="OpenSymbol" w:cs="OpenSymbol" w:hint="default"/>
      </w:rPr>
    </w:lvl>
    <w:lvl w:ilvl="2">
      <w:start w:val="1"/>
      <w:numFmt w:val="bullet"/>
      <w:lvlText w:val="▪"/>
      <w:lvlJc w:val="left"/>
      <w:pPr>
        <w:tabs>
          <w:tab w:val="num" w:pos="2640"/>
        </w:tabs>
        <w:ind w:left="2640" w:hanging="360"/>
      </w:pPr>
      <w:rPr>
        <w:rFonts w:ascii="OpenSymbol" w:hAnsi="OpenSymbol" w:cs="OpenSymbol" w:hint="default"/>
      </w:rPr>
    </w:lvl>
    <w:lvl w:ilvl="3">
      <w:start w:val="1"/>
      <w:numFmt w:val="bullet"/>
      <w:lvlText w:val=""/>
      <w:lvlJc w:val="left"/>
      <w:pPr>
        <w:tabs>
          <w:tab w:val="num" w:pos="3000"/>
        </w:tabs>
        <w:ind w:left="3000" w:hanging="360"/>
      </w:pPr>
      <w:rPr>
        <w:rFonts w:ascii="Symbol" w:hAnsi="Symbol" w:cs="Symbol" w:hint="default"/>
      </w:rPr>
    </w:lvl>
    <w:lvl w:ilvl="4">
      <w:start w:val="1"/>
      <w:numFmt w:val="bullet"/>
      <w:lvlText w:val="◦"/>
      <w:lvlJc w:val="left"/>
      <w:pPr>
        <w:tabs>
          <w:tab w:val="num" w:pos="3360"/>
        </w:tabs>
        <w:ind w:left="3360" w:hanging="360"/>
      </w:pPr>
      <w:rPr>
        <w:rFonts w:ascii="OpenSymbol" w:hAnsi="OpenSymbol" w:cs="OpenSymbol" w:hint="default"/>
      </w:rPr>
    </w:lvl>
    <w:lvl w:ilvl="5">
      <w:start w:val="1"/>
      <w:numFmt w:val="bullet"/>
      <w:lvlText w:val="▪"/>
      <w:lvlJc w:val="left"/>
      <w:pPr>
        <w:tabs>
          <w:tab w:val="num" w:pos="3720"/>
        </w:tabs>
        <w:ind w:left="3720" w:hanging="360"/>
      </w:pPr>
      <w:rPr>
        <w:rFonts w:ascii="OpenSymbol" w:hAnsi="OpenSymbol" w:cs="OpenSymbol" w:hint="default"/>
      </w:rPr>
    </w:lvl>
    <w:lvl w:ilvl="6">
      <w:start w:val="1"/>
      <w:numFmt w:val="bullet"/>
      <w:lvlText w:val=""/>
      <w:lvlJc w:val="left"/>
      <w:pPr>
        <w:tabs>
          <w:tab w:val="num" w:pos="4080"/>
        </w:tabs>
        <w:ind w:left="4080" w:hanging="360"/>
      </w:pPr>
      <w:rPr>
        <w:rFonts w:ascii="Symbol" w:hAnsi="Symbol" w:cs="Symbol" w:hint="default"/>
      </w:rPr>
    </w:lvl>
    <w:lvl w:ilvl="7">
      <w:start w:val="1"/>
      <w:numFmt w:val="bullet"/>
      <w:lvlText w:val="◦"/>
      <w:lvlJc w:val="left"/>
      <w:pPr>
        <w:tabs>
          <w:tab w:val="num" w:pos="4440"/>
        </w:tabs>
        <w:ind w:left="4440" w:hanging="360"/>
      </w:pPr>
      <w:rPr>
        <w:rFonts w:ascii="OpenSymbol" w:hAnsi="OpenSymbol" w:cs="OpenSymbol" w:hint="default"/>
      </w:rPr>
    </w:lvl>
    <w:lvl w:ilvl="8">
      <w:start w:val="1"/>
      <w:numFmt w:val="bullet"/>
      <w:lvlText w:val="▪"/>
      <w:lvlJc w:val="left"/>
      <w:pPr>
        <w:tabs>
          <w:tab w:val="num" w:pos="4800"/>
        </w:tabs>
        <w:ind w:left="48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w="http://schemas.openxmlformats.org/wordprocessingml/2006/main">
  <w:zoom w:percent="130"/>
  <w:defaultTabStop w:val="708"/>
  <w:autoHyphenation w:val="true"/>
  <w:footnotePr>
    <w:numFmt w:val="decimal"/>
    <w:footnote w:id="0"/>
    <w:footnote w:id="1"/>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val="fr-FR"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fr-FR" w:eastAsia="fr-FR" w:bidi="ar-SA"/>
      </w:rPr>
    </w:rPrDefault>
    <w:pPrDefault>
      <w:pPr>
        <w:suppressAutoHyphens w:val="true"/>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uiPriority="99" w:semiHidden="1" w:unhideWhenUsed="1"/>
    <w:lsdException w:name="footer" w:uiPriority="99" w:semiHidden="1" w:unhideWhenUsed="1"/>
    <w:lsdException w:name="index heading" w:semiHidden="1" w:unhideWhenUsed="1"/>
    <w:lsdException w:name="caption" w:semiHidden="1" w:unhideWhenUsed="1" w:qFormat="1"/>
    <w:lsdException w:name="table of figures" w:uiPriority="99"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lineRule="auto" w:line="360" w:before="0" w:after="0"/>
      <w:jc w:val="both"/>
    </w:pPr>
    <w:rPr>
      <w:rFonts w:ascii="Times New Roman" w:hAnsi="Times New Roman" w:eastAsia="Times New Roman" w:cs="Times New Roman"/>
      <w:color w:val="auto"/>
      <w:kern w:val="0"/>
      <w:sz w:val="24"/>
      <w:szCs w:val="20"/>
      <w:lang w:val="fr-CA" w:eastAsia="fr-FR" w:bidi="ar-SA"/>
    </w:rPr>
  </w:style>
  <w:style w:type="paragraph" w:styleId="Titre1">
    <w:name w:val="Heading 1"/>
    <w:basedOn w:val="Normal"/>
    <w:next w:val="Para"/>
    <w:qFormat/>
    <w:pPr>
      <w:keepNext w:val="true"/>
      <w:numPr>
        <w:ilvl w:val="0"/>
        <w:numId w:val="1"/>
      </w:numPr>
      <w:spacing w:before="240" w:after="60"/>
      <w:jc w:val="left"/>
      <w:outlineLvl w:val="0"/>
    </w:pPr>
    <w:rPr>
      <w:b/>
      <w:kern w:val="2"/>
      <w:sz w:val="36"/>
    </w:rPr>
  </w:style>
  <w:style w:type="paragraph" w:styleId="Titre2">
    <w:name w:val="Heading 2"/>
    <w:basedOn w:val="Normal"/>
    <w:next w:val="Para"/>
    <w:qFormat/>
    <w:pPr>
      <w:keepNext w:val="true"/>
      <w:numPr>
        <w:ilvl w:val="1"/>
        <w:numId w:val="1"/>
      </w:numPr>
      <w:spacing w:before="240" w:after="60"/>
      <w:outlineLvl w:val="1"/>
    </w:pPr>
    <w:rPr>
      <w:b/>
      <w:sz w:val="32"/>
    </w:rPr>
  </w:style>
  <w:style w:type="paragraph" w:styleId="Titre3">
    <w:name w:val="Heading 3"/>
    <w:basedOn w:val="Normal"/>
    <w:next w:val="Para"/>
    <w:qFormat/>
    <w:pPr>
      <w:keepNext w:val="true"/>
      <w:numPr>
        <w:ilvl w:val="2"/>
        <w:numId w:val="1"/>
      </w:numPr>
      <w:spacing w:before="240" w:after="60"/>
      <w:outlineLvl w:val="2"/>
    </w:pPr>
    <w:rPr>
      <w:b/>
      <w:sz w:val="28"/>
    </w:rPr>
  </w:style>
  <w:style w:type="paragraph" w:styleId="Titre4">
    <w:name w:val="Heading 4"/>
    <w:basedOn w:val="Normal"/>
    <w:next w:val="Para"/>
    <w:qFormat/>
    <w:pPr>
      <w:keepNext w:val="true"/>
      <w:numPr>
        <w:ilvl w:val="3"/>
        <w:numId w:val="1"/>
      </w:numPr>
      <w:spacing w:before="240" w:after="60"/>
      <w:outlineLvl w:val="3"/>
    </w:pPr>
    <w:rPr>
      <w:b/>
    </w:rPr>
  </w:style>
  <w:style w:type="paragraph" w:styleId="Titre5">
    <w:name w:val="Heading 5"/>
    <w:basedOn w:val="Normal"/>
    <w:next w:val="Para"/>
    <w:qFormat/>
    <w:pPr>
      <w:numPr>
        <w:ilvl w:val="4"/>
        <w:numId w:val="1"/>
      </w:numPr>
      <w:spacing w:before="240" w:after="60"/>
      <w:outlineLvl w:val="4"/>
    </w:pPr>
    <w:rPr>
      <w:i/>
    </w:rPr>
  </w:style>
  <w:style w:type="paragraph" w:styleId="Titre6">
    <w:name w:val="Heading 6"/>
    <w:basedOn w:val="Normal"/>
    <w:next w:val="Normal"/>
    <w:qFormat/>
    <w:pPr>
      <w:numPr>
        <w:ilvl w:val="5"/>
        <w:numId w:val="1"/>
      </w:numPr>
      <w:spacing w:before="240" w:after="60"/>
      <w:outlineLvl w:val="5"/>
    </w:pPr>
    <w:rPr>
      <w:sz w:val="22"/>
    </w:rPr>
  </w:style>
  <w:style w:type="paragraph" w:styleId="Titre7">
    <w:name w:val="Heading 7"/>
    <w:basedOn w:val="Normal"/>
    <w:next w:val="Normal"/>
    <w:qFormat/>
    <w:pPr>
      <w:numPr>
        <w:ilvl w:val="6"/>
        <w:numId w:val="1"/>
      </w:numPr>
      <w:spacing w:before="240" w:after="60"/>
      <w:outlineLvl w:val="6"/>
    </w:pPr>
    <w:rPr>
      <w:sz w:val="20"/>
    </w:rPr>
  </w:style>
  <w:style w:type="paragraph" w:styleId="Titre8">
    <w:name w:val="Heading 8"/>
    <w:basedOn w:val="Normal"/>
    <w:next w:val="Normal"/>
    <w:qFormat/>
    <w:pPr>
      <w:numPr>
        <w:ilvl w:val="7"/>
        <w:numId w:val="1"/>
      </w:numPr>
      <w:spacing w:before="240" w:after="60"/>
      <w:outlineLvl w:val="7"/>
    </w:pPr>
    <w:rPr>
      <w:rFonts w:ascii="Arial" w:hAnsi="Arial"/>
      <w:i/>
      <w:sz w:val="20"/>
    </w:rPr>
  </w:style>
  <w:style w:type="paragraph" w:styleId="Titre9">
    <w:name w:val="Heading 9"/>
    <w:basedOn w:val="Normal"/>
    <w:next w:val="Normal"/>
    <w:qFormat/>
    <w:pPr>
      <w:numPr>
        <w:ilvl w:val="8"/>
        <w:numId w:val="1"/>
      </w:numPr>
      <w:spacing w:before="240" w:after="60"/>
      <w:outlineLvl w:val="8"/>
    </w:pPr>
    <w:rPr>
      <w:rFonts w:ascii="Arial" w:hAnsi="Arial"/>
      <w:b/>
      <w:i/>
      <w:sz w:val="18"/>
    </w:rPr>
  </w:style>
  <w:style w:type="character" w:styleId="DefaultParagraphFont" w:default="1">
    <w:name w:val="Default Paragraph Font"/>
    <w:uiPriority w:val="1"/>
    <w:semiHidden/>
    <w:unhideWhenUsed/>
    <w:qFormat/>
    <w:rPr/>
  </w:style>
  <w:style w:type="character" w:styleId="FooterChar" w:customStyle="1">
    <w:name w:val="Footer Char"/>
    <w:uiPriority w:val="99"/>
    <w:qFormat/>
    <w:rsid w:val="00673f75"/>
    <w:rPr>
      <w:sz w:val="24"/>
      <w:lang w:eastAsia="fr-FR"/>
    </w:rPr>
  </w:style>
  <w:style w:type="character" w:styleId="Citation1" w:customStyle="1">
    <w:name w:val="Citation1"/>
    <w:basedOn w:val="DefaultParagraphFont"/>
    <w:qFormat/>
    <w:rPr/>
  </w:style>
  <w:style w:type="character" w:styleId="LangueEtrang" w:customStyle="1">
    <w:name w:val="LangueEtrang"/>
    <w:qFormat/>
    <w:rPr>
      <w:i/>
    </w:rPr>
  </w:style>
  <w:style w:type="character" w:styleId="Dfinition" w:customStyle="1">
    <w:name w:val="Définition"/>
    <w:basedOn w:val="DefaultParagraphFont"/>
    <w:qFormat/>
    <w:rPr/>
  </w:style>
  <w:style w:type="character" w:styleId="Pagenumber">
    <w:name w:val="page number"/>
    <w:basedOn w:val="DefaultParagraphFont"/>
    <w:qFormat/>
    <w:rPr/>
  </w:style>
  <w:style w:type="character" w:styleId="HeaderChar" w:customStyle="1">
    <w:name w:val="Header Char"/>
    <w:uiPriority w:val="99"/>
    <w:qFormat/>
    <w:rsid w:val="00673f75"/>
    <w:rPr>
      <w:sz w:val="24"/>
      <w:lang w:eastAsia="fr-FR"/>
    </w:rPr>
  </w:style>
  <w:style w:type="character" w:styleId="BalloonTextChar" w:customStyle="1">
    <w:name w:val="Balloon Text Char"/>
    <w:link w:val="BalloonText"/>
    <w:qFormat/>
    <w:rsid w:val="00673f75"/>
    <w:rPr>
      <w:rFonts w:ascii="Tahoma" w:hAnsi="Tahoma" w:cs="Tahoma"/>
      <w:sz w:val="16"/>
      <w:szCs w:val="16"/>
      <w:lang w:eastAsia="fr-FR"/>
    </w:rPr>
  </w:style>
  <w:style w:type="character" w:styleId="BodyTextChar" w:customStyle="1">
    <w:name w:val="Body Text Char"/>
    <w:qFormat/>
    <w:rsid w:val="00c01a6f"/>
    <w:rPr>
      <w:rFonts w:ascii="Garamond" w:hAnsi="Garamond" w:cs="Garamond"/>
      <w:spacing w:val="-2"/>
      <w:sz w:val="24"/>
      <w:szCs w:val="24"/>
      <w:lang w:val="en-US" w:eastAsia="en-US"/>
    </w:rPr>
  </w:style>
  <w:style w:type="character" w:styleId="GlossaryEntry" w:customStyle="1">
    <w:name w:val="Glossary Entry"/>
    <w:qFormat/>
    <w:rsid w:val="003f5d34"/>
    <w:rPr>
      <w:b/>
      <w:bCs w:val="false"/>
      <w:lang w:val="en-US" w:eastAsia="en-US" w:bidi="en-US"/>
    </w:rPr>
  </w:style>
  <w:style w:type="character" w:styleId="WorksChar" w:customStyle="1">
    <w:name w:val="Works Char"/>
    <w:link w:val="Works"/>
    <w:qFormat/>
    <w:locked/>
    <w:rsid w:val="006d2512"/>
    <w:rPr>
      <w:rFonts w:ascii="Tahoma" w:hAnsi="Tahoma" w:cs="Tahoma"/>
      <w:color w:val="000000"/>
      <w:sz w:val="22"/>
      <w:szCs w:val="24"/>
      <w:lang w:val="en-US" w:eastAsia="en-US" w:bidi="en-US"/>
    </w:rPr>
  </w:style>
  <w:style w:type="character" w:styleId="LienInternet">
    <w:name w:val="Lien Internet"/>
    <w:basedOn w:val="DefaultParagraphFont"/>
    <w:uiPriority w:val="99"/>
    <w:rsid w:val="0003095c"/>
    <w:rPr>
      <w:color w:val="0000FF" w:themeColor="hyperlink"/>
      <w:u w:val="single"/>
    </w:rPr>
  </w:style>
  <w:style w:type="character" w:styleId="FootnoteTextChar" w:customStyle="1">
    <w:name w:val="Footnote Text Char"/>
    <w:basedOn w:val="DefaultParagraphFont"/>
    <w:qFormat/>
    <w:rsid w:val="00f47466"/>
    <w:rPr>
      <w:lang w:val="fr-CA"/>
    </w:rPr>
  </w:style>
  <w:style w:type="character" w:styleId="Ancredenotedebasdepage">
    <w:name w:val="Ancre de note de bas de page"/>
    <w:rPr>
      <w:vertAlign w:val="superscript"/>
    </w:rPr>
  </w:style>
  <w:style w:type="character" w:styleId="FootnoteCharacters">
    <w:name w:val="Footnote Characters"/>
    <w:basedOn w:val="DefaultParagraphFont"/>
    <w:qFormat/>
    <w:rsid w:val="00f47466"/>
    <w:rPr>
      <w:vertAlign w:val="superscript"/>
    </w:rPr>
  </w:style>
  <w:style w:type="character" w:styleId="TitleChar" w:customStyle="1">
    <w:name w:val="Title Char"/>
    <w:basedOn w:val="DefaultParagraphFont"/>
    <w:qFormat/>
    <w:rsid w:val="00665c3b"/>
    <w:rPr>
      <w:rFonts w:ascii="Cambria" w:hAnsi="Cambria" w:eastAsia="ＭＳ ゴシック" w:cs="" w:asciiTheme="majorHAnsi" w:cstheme="majorBidi" w:eastAsiaTheme="majorEastAsia" w:hAnsiTheme="majorHAnsi"/>
      <w:color w:val="17365D" w:themeColor="text2" w:themeShade="bf"/>
      <w:spacing w:val="5"/>
      <w:kern w:val="2"/>
      <w:sz w:val="36"/>
      <w:szCs w:val="52"/>
      <w:lang w:val="fr-CA"/>
    </w:rPr>
  </w:style>
  <w:style w:type="character" w:styleId="SubtitleChar" w:customStyle="1">
    <w:name w:val="Subtitle Char"/>
    <w:basedOn w:val="DefaultParagraphFont"/>
    <w:qFormat/>
    <w:rsid w:val="00665c3b"/>
    <w:rPr>
      <w:rFonts w:ascii="Cambria" w:hAnsi="Cambria" w:eastAsia="ＭＳ ゴシック" w:cs="" w:asciiTheme="majorHAnsi" w:cstheme="majorBidi" w:eastAsiaTheme="majorEastAsia" w:hAnsiTheme="majorHAnsi"/>
      <w:spacing w:val="15"/>
      <w:sz w:val="36"/>
      <w:szCs w:val="36"/>
      <w:lang w:val="fr-CA"/>
    </w:rPr>
  </w:style>
  <w:style w:type="character" w:styleId="LienInternetvisit">
    <w:name w:val="Lien Internet visité"/>
    <w:basedOn w:val="DefaultParagraphFont"/>
    <w:semiHidden/>
    <w:unhideWhenUsed/>
    <w:rsid w:val="0050524b"/>
    <w:rPr>
      <w:color w:val="800080" w:themeColor="followedHyperlink"/>
      <w:u w:val="single"/>
    </w:rPr>
  </w:style>
  <w:style w:type="character" w:styleId="Sautdindex">
    <w:name w:val="Saut d'index"/>
    <w:qFormat/>
    <w:rPr/>
  </w:style>
  <w:style w:type="character" w:styleId="Caractresdenotedebasdepage">
    <w:name w:val="Caractères de note de bas de page"/>
    <w:qFormat/>
    <w:rPr/>
  </w:style>
  <w:style w:type="character" w:styleId="Ancredenotedefin">
    <w:name w:val="Ancre de note de fin"/>
    <w:rPr>
      <w:vertAlign w:val="superscript"/>
    </w:rPr>
  </w:style>
  <w:style w:type="character" w:styleId="Caractresdenotedefin">
    <w:name w:val="Caractères de note de fin"/>
    <w:qFormat/>
    <w:rPr/>
  </w:style>
  <w:style w:type="character" w:styleId="Puces">
    <w:name w:val="Puces"/>
    <w:qFormat/>
    <w:rPr>
      <w:rFonts w:ascii="OpenSymbol" w:hAnsi="OpenSymbol" w:eastAsia="OpenSymbol" w:cs="OpenSymbol"/>
    </w:rPr>
  </w:style>
  <w:style w:type="character" w:styleId="Hgkelc">
    <w:name w:val="hgkelc"/>
    <w:basedOn w:val="DefaultParagraphFont"/>
    <w:qFormat/>
    <w:rPr/>
  </w:style>
  <w:style w:type="character" w:styleId="Langen">
    <w:name w:val="lang-en"/>
    <w:basedOn w:val="DefaultParagraphFont"/>
    <w:qFormat/>
    <w:rPr/>
  </w:style>
  <w:style w:type="character" w:styleId="Caractresdenumrotation">
    <w:name w:val="Caractères de numérotation"/>
    <w:qFormat/>
    <w:rPr>
      <w:b/>
      <w:bCs/>
    </w:rPr>
  </w:style>
  <w:style w:type="character" w:styleId="Accentuationforte">
    <w:name w:val="Accentuation forte"/>
    <w:qFormat/>
    <w:rPr>
      <w:b/>
      <w:bCs/>
    </w:rPr>
  </w:style>
  <w:style w:type="paragraph" w:styleId="Titre">
    <w:name w:val="Titre"/>
    <w:basedOn w:val="Normal"/>
    <w:next w:val="Corpsdetexte"/>
    <w:qFormat/>
    <w:pPr>
      <w:keepNext w:val="true"/>
      <w:spacing w:before="240" w:after="120"/>
    </w:pPr>
    <w:rPr>
      <w:rFonts w:ascii="Liberation Sans" w:hAnsi="Liberation Sans" w:eastAsia="Microsoft YaHei" w:cs="Arial"/>
      <w:sz w:val="28"/>
      <w:szCs w:val="28"/>
    </w:rPr>
  </w:style>
  <w:style w:type="paragraph" w:styleId="Corpsdetexte">
    <w:name w:val="Body Text"/>
    <w:basedOn w:val="Normal"/>
    <w:link w:val="BodyTextChar"/>
    <w:rsid w:val="00c01a6f"/>
    <w:pPr>
      <w:tabs>
        <w:tab w:val="clear" w:pos="708"/>
        <w:tab w:val="right" w:pos="8640" w:leader="none"/>
      </w:tabs>
      <w:spacing w:before="0" w:after="280"/>
    </w:pPr>
    <w:rPr>
      <w:rFonts w:ascii="Garamond" w:hAnsi="Garamond" w:cs="Garamond"/>
      <w:spacing w:val="-2"/>
      <w:szCs w:val="24"/>
      <w:lang w:val="en-US" w:eastAsia="en-US"/>
    </w:rPr>
  </w:style>
  <w:style w:type="paragraph" w:styleId="Liste">
    <w:name w:val="List"/>
    <w:basedOn w:val="Corpsdetexte"/>
    <w:pPr/>
    <w:rPr>
      <w:rFonts w:cs="Arial"/>
    </w:rPr>
  </w:style>
  <w:style w:type="paragraph" w:styleId="Lgende">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lang w:val="zxx" w:eastAsia="zxx" w:bidi="zxx"/>
    </w:rPr>
  </w:style>
  <w:style w:type="paragraph" w:styleId="Texte" w:customStyle="1">
    <w:name w:val="Texte"/>
    <w:basedOn w:val="Normal"/>
    <w:qFormat/>
    <w:pPr>
      <w:spacing w:before="0" w:after="240"/>
      <w:ind w:firstLine="709"/>
    </w:pPr>
    <w:rPr/>
  </w:style>
  <w:style w:type="paragraph" w:styleId="1Soustitre" w:customStyle="1">
    <w:name w:val="1|Sous-titre"/>
    <w:basedOn w:val="Normal"/>
    <w:qFormat/>
    <w:pPr>
      <w:jc w:val="center"/>
    </w:pPr>
    <w:rPr>
      <w:b/>
      <w:sz w:val="32"/>
    </w:rPr>
  </w:style>
  <w:style w:type="paragraph" w:styleId="1Auteur" w:customStyle="1">
    <w:name w:val="1|Auteur"/>
    <w:basedOn w:val="Normal"/>
    <w:next w:val="Normal"/>
    <w:qFormat/>
    <w:pPr>
      <w:jc w:val="center"/>
    </w:pPr>
    <w:rPr/>
  </w:style>
  <w:style w:type="paragraph" w:styleId="1Copyright" w:customStyle="1">
    <w:name w:val="1|Copyright"/>
    <w:basedOn w:val="Normal"/>
    <w:next w:val="Normal"/>
    <w:qFormat/>
    <w:pPr>
      <w:jc w:val="center"/>
    </w:pPr>
    <w:rPr/>
  </w:style>
  <w:style w:type="paragraph" w:styleId="1Dedicace" w:customStyle="1">
    <w:name w:val="1|Dedicace"/>
    <w:basedOn w:val="Normal"/>
    <w:qFormat/>
    <w:pPr>
      <w:spacing w:before="3000" w:after="0"/>
      <w:ind w:left="4423" w:hanging="0"/>
      <w:jc w:val="right"/>
    </w:pPr>
    <w:rPr>
      <w:i/>
    </w:rPr>
  </w:style>
  <w:style w:type="paragraph" w:styleId="1Depot" w:customStyle="1">
    <w:name w:val="1|Depot"/>
    <w:basedOn w:val="Normal"/>
    <w:qFormat/>
    <w:pPr>
      <w:jc w:val="center"/>
    </w:pPr>
    <w:rPr/>
  </w:style>
  <w:style w:type="paragraph" w:styleId="1Dept" w:customStyle="1">
    <w:name w:val="1|Dept"/>
    <w:basedOn w:val="Normal"/>
    <w:next w:val="Normal"/>
    <w:qFormat/>
    <w:pPr>
      <w:jc w:val="center"/>
    </w:pPr>
    <w:rPr/>
  </w:style>
  <w:style w:type="paragraph" w:styleId="EpigrapheCorps" w:customStyle="1">
    <w:name w:val="EpigrapheCorps"/>
    <w:basedOn w:val="Normal"/>
    <w:next w:val="EpigrapheSourceCorps"/>
    <w:qFormat/>
    <w:pPr>
      <w:spacing w:lineRule="auto" w:line="240" w:before="480" w:after="0"/>
      <w:ind w:left="4423" w:hanging="0"/>
      <w:jc w:val="right"/>
    </w:pPr>
    <w:rPr>
      <w:i/>
      <w:sz w:val="20"/>
    </w:rPr>
  </w:style>
  <w:style w:type="paragraph" w:styleId="EpigrapheSourceCorps" w:customStyle="1">
    <w:name w:val="EpigrapheSourceCorps"/>
    <w:basedOn w:val="Normal"/>
    <w:next w:val="Para"/>
    <w:qFormat/>
    <w:pPr>
      <w:spacing w:lineRule="auto" w:line="240" w:before="0" w:after="480"/>
      <w:jc w:val="right"/>
    </w:pPr>
    <w:rPr>
      <w:sz w:val="18"/>
    </w:rPr>
  </w:style>
  <w:style w:type="paragraph" w:styleId="1Faculte" w:customStyle="1">
    <w:name w:val="1|Faculte"/>
    <w:basedOn w:val="Normal"/>
    <w:next w:val="Normal"/>
    <w:qFormat/>
    <w:pPr>
      <w:jc w:val="center"/>
    </w:pPr>
    <w:rPr/>
  </w:style>
  <w:style w:type="paragraph" w:styleId="1Grade" w:customStyle="1">
    <w:name w:val="1|Grade"/>
    <w:basedOn w:val="Normal"/>
    <w:next w:val="Normal"/>
    <w:qFormat/>
    <w:pPr>
      <w:jc w:val="center"/>
    </w:pPr>
    <w:rPr/>
  </w:style>
  <w:style w:type="paragraph" w:styleId="1Jury" w:customStyle="1">
    <w:name w:val="1|Jury"/>
    <w:basedOn w:val="Normal"/>
    <w:qFormat/>
    <w:pPr>
      <w:jc w:val="center"/>
    </w:pPr>
    <w:rPr/>
  </w:style>
  <w:style w:type="paragraph" w:styleId="1TitreThese" w:customStyle="1">
    <w:name w:val="1|TitreThese"/>
    <w:basedOn w:val="Normal"/>
    <w:next w:val="Normal"/>
    <w:qFormat/>
    <w:pPr>
      <w:jc w:val="center"/>
    </w:pPr>
    <w:rPr>
      <w:b/>
      <w:sz w:val="36"/>
    </w:rPr>
  </w:style>
  <w:style w:type="paragraph" w:styleId="1Universite" w:customStyle="1">
    <w:name w:val="1|Universite"/>
    <w:basedOn w:val="Normal"/>
    <w:next w:val="Normal"/>
    <w:qFormat/>
    <w:pPr>
      <w:jc w:val="center"/>
    </w:pPr>
    <w:rPr/>
  </w:style>
  <w:style w:type="paragraph" w:styleId="3Anntitre1" w:customStyle="1">
    <w:name w:val="3|Ann_titre1"/>
    <w:basedOn w:val="Normal"/>
    <w:next w:val="Para"/>
    <w:qFormat/>
    <w:pPr>
      <w:spacing w:before="240" w:after="60"/>
    </w:pPr>
    <w:rPr>
      <w:b/>
      <w:sz w:val="36"/>
    </w:rPr>
  </w:style>
  <w:style w:type="paragraph" w:styleId="3Bibliitem" w:customStyle="1">
    <w:name w:val="3|Bibli_item"/>
    <w:basedOn w:val="Normal"/>
    <w:qFormat/>
    <w:pPr>
      <w:ind w:left="709" w:hanging="709"/>
    </w:pPr>
    <w:rPr/>
  </w:style>
  <w:style w:type="paragraph" w:styleId="3Biblitit1" w:customStyle="1">
    <w:name w:val="3|Bibli_tit1"/>
    <w:basedOn w:val="Normal"/>
    <w:next w:val="3Bibliitem"/>
    <w:qFormat/>
    <w:pPr>
      <w:spacing w:before="240" w:after="60"/>
    </w:pPr>
    <w:rPr>
      <w:b/>
      <w:sz w:val="36"/>
    </w:rPr>
  </w:style>
  <w:style w:type="paragraph" w:styleId="3Biblitit2" w:customStyle="1">
    <w:name w:val="3|Bibli_tit2"/>
    <w:basedOn w:val="Normal"/>
    <w:next w:val="3Bibliitem"/>
    <w:qFormat/>
    <w:pPr/>
    <w:rPr>
      <w:b/>
      <w:sz w:val="32"/>
    </w:rPr>
  </w:style>
  <w:style w:type="paragraph" w:styleId="3Biblitit3" w:customStyle="1">
    <w:name w:val="3|Bibli_tit3"/>
    <w:basedOn w:val="Normal"/>
    <w:next w:val="3Bibliitem"/>
    <w:qFormat/>
    <w:pPr/>
    <w:rPr>
      <w:b/>
      <w:sz w:val="28"/>
    </w:rPr>
  </w:style>
  <w:style w:type="paragraph" w:styleId="3Biblitit4" w:customStyle="1">
    <w:name w:val="3|Bibli_tit4"/>
    <w:basedOn w:val="Normal"/>
    <w:next w:val="3Bibliitem"/>
    <w:qFormat/>
    <w:pPr/>
    <w:rPr>
      <w:b/>
    </w:rPr>
  </w:style>
  <w:style w:type="paragraph" w:styleId="CitatioBloc1" w:customStyle="1">
    <w:name w:val="CitatioBloc1"/>
    <w:basedOn w:val="Normal"/>
    <w:next w:val="Para"/>
    <w:qFormat/>
    <w:pPr>
      <w:spacing w:lineRule="auto" w:line="240" w:before="120" w:after="240"/>
      <w:ind w:left="1418" w:hanging="0"/>
    </w:pPr>
    <w:rPr/>
  </w:style>
  <w:style w:type="paragraph" w:styleId="CitatioBloc2" w:customStyle="1">
    <w:name w:val="CitatioBloc2"/>
    <w:basedOn w:val="Texte"/>
    <w:next w:val="Para"/>
    <w:qFormat/>
    <w:pPr>
      <w:spacing w:lineRule="auto" w:line="240" w:before="240" w:after="240"/>
      <w:ind w:hanging="0"/>
      <w:jc w:val="left"/>
    </w:pPr>
    <w:rPr/>
  </w:style>
  <w:style w:type="paragraph" w:styleId="Equation" w:customStyle="1">
    <w:name w:val="Equation"/>
    <w:basedOn w:val="Normal"/>
    <w:qFormat/>
    <w:pPr/>
    <w:rPr/>
  </w:style>
  <w:style w:type="paragraph" w:styleId="Source" w:customStyle="1">
    <w:name w:val="Source"/>
    <w:basedOn w:val="Normal"/>
    <w:next w:val="Para"/>
    <w:qFormat/>
    <w:pPr/>
    <w:rPr/>
  </w:style>
  <w:style w:type="paragraph" w:styleId="1TitreFront" w:customStyle="1">
    <w:name w:val="1|TitreFront"/>
    <w:basedOn w:val="Normal"/>
    <w:next w:val="Para"/>
    <w:qFormat/>
    <w:pPr/>
    <w:rPr>
      <w:b/>
      <w:sz w:val="36"/>
    </w:rPr>
  </w:style>
  <w:style w:type="paragraph" w:styleId="Tabledesmatiresniveau1">
    <w:name w:val="TOC 1"/>
    <w:basedOn w:val="Normal"/>
    <w:next w:val="Normal"/>
    <w:autoRedefine/>
    <w:uiPriority w:val="39"/>
    <w:pPr/>
    <w:rPr/>
  </w:style>
  <w:style w:type="paragraph" w:styleId="Tabledesmatiresniveau2">
    <w:name w:val="TOC 2"/>
    <w:basedOn w:val="Normal"/>
    <w:next w:val="Normal"/>
    <w:autoRedefine/>
    <w:uiPriority w:val="39"/>
    <w:pPr>
      <w:ind w:left="240" w:hanging="0"/>
    </w:pPr>
    <w:rPr/>
  </w:style>
  <w:style w:type="paragraph" w:styleId="Tabledesmatiresniveau3">
    <w:name w:val="TOC 3"/>
    <w:basedOn w:val="Normal"/>
    <w:next w:val="Normal"/>
    <w:autoRedefine/>
    <w:uiPriority w:val="39"/>
    <w:pPr>
      <w:ind w:left="480" w:hanging="0"/>
    </w:pPr>
    <w:rPr/>
  </w:style>
  <w:style w:type="paragraph" w:styleId="Tabledesmatiresniveau4">
    <w:name w:val="TOC 4"/>
    <w:basedOn w:val="Normal"/>
    <w:next w:val="Normal"/>
    <w:autoRedefine/>
    <w:semiHidden/>
    <w:pPr>
      <w:ind w:left="720" w:hanging="0"/>
    </w:pPr>
    <w:rPr/>
  </w:style>
  <w:style w:type="paragraph" w:styleId="Tabledesmatiresniveau5">
    <w:name w:val="TOC 5"/>
    <w:basedOn w:val="Normal"/>
    <w:next w:val="Normal"/>
    <w:autoRedefine/>
    <w:semiHidden/>
    <w:pPr>
      <w:ind w:left="960" w:hanging="0"/>
    </w:pPr>
    <w:rPr/>
  </w:style>
  <w:style w:type="paragraph" w:styleId="Tabledesmatiresniveau6">
    <w:name w:val="TOC 6"/>
    <w:basedOn w:val="Normal"/>
    <w:next w:val="Normal"/>
    <w:autoRedefine/>
    <w:semiHidden/>
    <w:pPr>
      <w:ind w:left="1200" w:hanging="0"/>
    </w:pPr>
    <w:rPr/>
  </w:style>
  <w:style w:type="paragraph" w:styleId="Tabledesmatiresniveau7">
    <w:name w:val="TOC 7"/>
    <w:basedOn w:val="Normal"/>
    <w:next w:val="Normal"/>
    <w:autoRedefine/>
    <w:semiHidden/>
    <w:pPr>
      <w:ind w:left="1440" w:hanging="0"/>
    </w:pPr>
    <w:rPr/>
  </w:style>
  <w:style w:type="paragraph" w:styleId="Tabledesmatiresniveau8">
    <w:name w:val="TOC 8"/>
    <w:basedOn w:val="Normal"/>
    <w:next w:val="Normal"/>
    <w:autoRedefine/>
    <w:semiHidden/>
    <w:pPr>
      <w:ind w:left="1680" w:hanging="0"/>
    </w:pPr>
    <w:rPr/>
  </w:style>
  <w:style w:type="paragraph" w:styleId="Tabledesmatiresniveau9">
    <w:name w:val="TOC 9"/>
    <w:basedOn w:val="Normal"/>
    <w:next w:val="Normal"/>
    <w:autoRedefine/>
    <w:semiHidden/>
    <w:pPr>
      <w:ind w:left="1920" w:hanging="0"/>
    </w:pPr>
    <w:rPr/>
  </w:style>
  <w:style w:type="paragraph" w:styleId="Tableoffigures">
    <w:name w:val="table of figures"/>
    <w:basedOn w:val="Normal"/>
    <w:next w:val="Normal"/>
    <w:uiPriority w:val="99"/>
    <w:qFormat/>
    <w:pPr>
      <w:ind w:left="480" w:hanging="480"/>
    </w:pPr>
    <w:rPr/>
  </w:style>
  <w:style w:type="paragraph" w:styleId="Intro" w:customStyle="1">
    <w:name w:val="Intro"/>
    <w:basedOn w:val="Normal"/>
    <w:next w:val="Para"/>
    <w:qFormat/>
    <w:pPr>
      <w:spacing w:before="240" w:after="60"/>
    </w:pPr>
    <w:rPr>
      <w:b/>
      <w:sz w:val="36"/>
    </w:rPr>
  </w:style>
  <w:style w:type="paragraph" w:styleId="Conclu" w:customStyle="1">
    <w:name w:val="Conclu"/>
    <w:basedOn w:val="Normal"/>
    <w:next w:val="Para"/>
    <w:qFormat/>
    <w:pPr>
      <w:spacing w:before="240" w:after="60"/>
    </w:pPr>
    <w:rPr>
      <w:b/>
      <w:sz w:val="36"/>
    </w:rPr>
  </w:style>
  <w:style w:type="paragraph" w:styleId="ListeTitre" w:customStyle="1">
    <w:name w:val="ListeTitre"/>
    <w:basedOn w:val="Normal"/>
    <w:next w:val="Normal"/>
    <w:qFormat/>
    <w:pPr/>
    <w:rPr/>
  </w:style>
  <w:style w:type="paragraph" w:styleId="Strophe" w:customStyle="1">
    <w:name w:val="Strophe"/>
    <w:basedOn w:val="Texte"/>
    <w:qFormat/>
    <w:pPr>
      <w:spacing w:lineRule="auto" w:line="240" w:before="0" w:after="320"/>
      <w:ind w:left="851" w:hanging="0"/>
      <w:jc w:val="left"/>
    </w:pPr>
    <w:rPr/>
  </w:style>
  <w:style w:type="paragraph" w:styleId="Entree" w:customStyle="1">
    <w:name w:val="Entree"/>
    <w:basedOn w:val="Normal"/>
    <w:qFormat/>
    <w:pPr>
      <w:tabs>
        <w:tab w:val="clear" w:pos="708"/>
        <w:tab w:val="left" w:pos="1276" w:leader="none"/>
      </w:tabs>
      <w:spacing w:lineRule="auto" w:line="240" w:before="0" w:after="120"/>
      <w:ind w:left="1276" w:hanging="1276"/>
    </w:pPr>
    <w:rPr/>
  </w:style>
  <w:style w:type="paragraph" w:styleId="3Anntitre2" w:customStyle="1">
    <w:name w:val="3|Ann_titre2"/>
    <w:basedOn w:val="Normal"/>
    <w:next w:val="Para"/>
    <w:qFormat/>
    <w:pPr>
      <w:spacing w:before="240" w:after="60"/>
    </w:pPr>
    <w:rPr>
      <w:b/>
      <w:sz w:val="32"/>
    </w:rPr>
  </w:style>
  <w:style w:type="paragraph" w:styleId="3Anntitre3" w:customStyle="1">
    <w:name w:val="3|Ann_titre3"/>
    <w:basedOn w:val="Normal"/>
    <w:next w:val="Para"/>
    <w:qFormat/>
    <w:pPr>
      <w:spacing w:before="240" w:after="60"/>
    </w:pPr>
    <w:rPr>
      <w:b/>
      <w:sz w:val="28"/>
    </w:rPr>
  </w:style>
  <w:style w:type="paragraph" w:styleId="Figure" w:customStyle="1">
    <w:name w:val="Figure"/>
    <w:basedOn w:val="Normal"/>
    <w:next w:val="Para"/>
    <w:qFormat/>
    <w:pPr/>
    <w:rPr/>
  </w:style>
  <w:style w:type="paragraph" w:styleId="1TableListe" w:customStyle="1">
    <w:name w:val="1|TableListe"/>
    <w:basedOn w:val="Normal"/>
    <w:next w:val="Normal"/>
    <w:qFormat/>
    <w:pPr/>
    <w:rPr>
      <w:b/>
      <w:sz w:val="36"/>
    </w:rPr>
  </w:style>
  <w:style w:type="paragraph" w:styleId="Jalon" w:customStyle="1">
    <w:name w:val="Jalon"/>
    <w:basedOn w:val="Texte"/>
    <w:qFormat/>
    <w:pPr/>
    <w:rPr/>
  </w:style>
  <w:style w:type="paragraph" w:styleId="Caption">
    <w:name w:val="caption"/>
    <w:basedOn w:val="Normal"/>
    <w:next w:val="Normal"/>
    <w:qFormat/>
    <w:pPr>
      <w:spacing w:before="120" w:after="120"/>
    </w:pPr>
    <w:rPr/>
  </w:style>
  <w:style w:type="paragraph" w:styleId="Closer" w:customStyle="1">
    <w:name w:val="closer"/>
    <w:basedOn w:val="Normal"/>
    <w:qFormat/>
    <w:pPr>
      <w:tabs>
        <w:tab w:val="clear" w:pos="708"/>
        <w:tab w:val="left" w:pos="3261" w:leader="none"/>
      </w:tabs>
      <w:spacing w:lineRule="auto" w:line="240"/>
      <w:jc w:val="right"/>
    </w:pPr>
    <w:rPr/>
  </w:style>
  <w:style w:type="paragraph" w:styleId="Jalon0" w:customStyle="1">
    <w:name w:val="Jalon0"/>
    <w:basedOn w:val="Jalon"/>
    <w:qFormat/>
    <w:pPr/>
    <w:rPr/>
  </w:style>
  <w:style w:type="paragraph" w:styleId="Jalon1" w:customStyle="1">
    <w:name w:val="Jalon1"/>
    <w:basedOn w:val="Jalon"/>
    <w:qFormat/>
    <w:pPr/>
    <w:rPr/>
  </w:style>
  <w:style w:type="paragraph" w:styleId="JalonBiblio" w:customStyle="1">
    <w:name w:val="JalonBiblio"/>
    <w:basedOn w:val="Jalon"/>
    <w:qFormat/>
    <w:pPr/>
    <w:rPr/>
  </w:style>
  <w:style w:type="paragraph" w:styleId="JalonAnnexe" w:customStyle="1">
    <w:name w:val="JalonAnnexe"/>
    <w:basedOn w:val="Jalon"/>
    <w:qFormat/>
    <w:pPr/>
    <w:rPr/>
  </w:style>
  <w:style w:type="paragraph" w:styleId="Entteetpieddepage">
    <w:name w:val="En-tête et pied de page"/>
    <w:basedOn w:val="Normal"/>
    <w:qFormat/>
    <w:pPr/>
    <w:rPr/>
  </w:style>
  <w:style w:type="paragraph" w:styleId="Entte">
    <w:name w:val="Header"/>
    <w:basedOn w:val="Normal"/>
    <w:link w:val="HeaderChar"/>
    <w:uiPriority w:val="99"/>
    <w:pPr>
      <w:tabs>
        <w:tab w:val="clear" w:pos="708"/>
        <w:tab w:val="center" w:pos="4320" w:leader="none"/>
        <w:tab w:val="right" w:pos="8640" w:leader="none"/>
      </w:tabs>
    </w:pPr>
    <w:rPr/>
  </w:style>
  <w:style w:type="paragraph" w:styleId="Pieddepage">
    <w:name w:val="Footer"/>
    <w:basedOn w:val="Normal"/>
    <w:link w:val="FooterChar"/>
    <w:uiPriority w:val="99"/>
    <w:pPr>
      <w:tabs>
        <w:tab w:val="clear" w:pos="708"/>
        <w:tab w:val="center" w:pos="4320" w:leader="none"/>
        <w:tab w:val="right" w:pos="8640" w:leader="none"/>
      </w:tabs>
    </w:pPr>
    <w:rPr/>
  </w:style>
  <w:style w:type="paragraph" w:styleId="ListeSimple" w:customStyle="1">
    <w:name w:val="ListeSimple"/>
    <w:basedOn w:val="Normal"/>
    <w:qFormat/>
    <w:pPr>
      <w:spacing w:lineRule="auto" w:line="240"/>
      <w:ind w:left="709" w:hanging="0"/>
    </w:pPr>
    <w:rPr/>
  </w:style>
  <w:style w:type="paragraph" w:styleId="1Programme" w:customStyle="1">
    <w:name w:val="1|Programme"/>
    <w:basedOn w:val="1Grade"/>
    <w:qFormat/>
    <w:pPr/>
    <w:rPr/>
  </w:style>
  <w:style w:type="paragraph" w:styleId="1Option" w:customStyle="1">
    <w:name w:val="1|Option"/>
    <w:basedOn w:val="1Grade"/>
    <w:qFormat/>
    <w:pPr/>
    <w:rPr/>
  </w:style>
  <w:style w:type="paragraph" w:styleId="1EpigrapheLimin" w:customStyle="1">
    <w:name w:val="1|EpigrapheLimin"/>
    <w:basedOn w:val="1Dedicace"/>
    <w:next w:val="1EpigrapheSourceLim"/>
    <w:qFormat/>
    <w:pPr/>
    <w:rPr/>
  </w:style>
  <w:style w:type="paragraph" w:styleId="1EpigrapheSourceLim" w:customStyle="1">
    <w:name w:val="1|EpigrapheSourceLim"/>
    <w:basedOn w:val="Normal"/>
    <w:next w:val="Normal"/>
    <w:qFormat/>
    <w:pPr>
      <w:jc w:val="right"/>
    </w:pPr>
    <w:rPr/>
  </w:style>
  <w:style w:type="paragraph" w:styleId="ListePuce" w:customStyle="1">
    <w:name w:val="ListePuce"/>
    <w:basedOn w:val="Normal"/>
    <w:qFormat/>
    <w:pPr>
      <w:numPr>
        <w:ilvl w:val="0"/>
        <w:numId w:val="2"/>
      </w:numPr>
      <w:spacing w:lineRule="auto" w:line="240"/>
    </w:pPr>
    <w:rPr/>
  </w:style>
  <w:style w:type="paragraph" w:styleId="ListeNum" w:customStyle="1">
    <w:name w:val="ListeNum"/>
    <w:basedOn w:val="Normal"/>
    <w:qFormat/>
    <w:pPr>
      <w:numPr>
        <w:ilvl w:val="0"/>
        <w:numId w:val="3"/>
      </w:numPr>
    </w:pPr>
    <w:rPr/>
  </w:style>
  <w:style w:type="paragraph" w:styleId="ListeSimpleB" w:customStyle="1">
    <w:name w:val="ListeSimpleB"/>
    <w:basedOn w:val="Normal"/>
    <w:qFormat/>
    <w:pPr>
      <w:pBdr>
        <w:top w:val="single" w:sz="4" w:space="1" w:color="000000"/>
        <w:left w:val="single" w:sz="4" w:space="4" w:color="000000"/>
        <w:bottom w:val="single" w:sz="4" w:space="1" w:color="000000"/>
        <w:right w:val="single" w:sz="4" w:space="4" w:color="000000"/>
      </w:pBdr>
      <w:spacing w:before="0" w:after="120"/>
      <w:ind w:left="284" w:right="284" w:hanging="0"/>
    </w:pPr>
    <w:rPr>
      <w:lang w:val="fr-FR"/>
    </w:rPr>
  </w:style>
  <w:style w:type="paragraph" w:styleId="1motscles" w:customStyle="1">
    <w:name w:val="1|mots-cles"/>
    <w:basedOn w:val="Normal"/>
    <w:next w:val="Normal"/>
    <w:qFormat/>
    <w:pPr>
      <w:jc w:val="left"/>
    </w:pPr>
    <w:rPr/>
  </w:style>
  <w:style w:type="paragraph" w:styleId="1Resume" w:customStyle="1">
    <w:name w:val="1|Resume"/>
    <w:basedOn w:val="Normal"/>
    <w:next w:val="Para"/>
    <w:qFormat/>
    <w:pPr/>
    <w:rPr>
      <w:b/>
      <w:sz w:val="36"/>
    </w:rPr>
  </w:style>
  <w:style w:type="paragraph" w:styleId="Para" w:customStyle="1">
    <w:name w:val="Para"/>
    <w:basedOn w:val="Texte"/>
    <w:qFormat/>
    <w:pPr>
      <w:spacing w:before="120" w:after="120"/>
    </w:pPr>
    <w:rPr/>
  </w:style>
  <w:style w:type="paragraph" w:styleId="Parasuite" w:customStyle="1">
    <w:name w:val="Para_suite"/>
    <w:basedOn w:val="Para"/>
    <w:next w:val="Para"/>
    <w:qFormat/>
    <w:pPr>
      <w:ind w:hanging="0"/>
    </w:pPr>
    <w:rPr/>
  </w:style>
  <w:style w:type="paragraph" w:styleId="1texteJury" w:customStyle="1">
    <w:name w:val="1|texteJury"/>
    <w:basedOn w:val="Normal"/>
    <w:qFormat/>
    <w:pPr>
      <w:jc w:val="center"/>
    </w:pPr>
    <w:rPr/>
  </w:style>
  <w:style w:type="paragraph" w:styleId="BalloonText">
    <w:name w:val="Balloon Text"/>
    <w:basedOn w:val="Normal"/>
    <w:link w:val="BalloonTextChar"/>
    <w:qFormat/>
    <w:rsid w:val="00673f75"/>
    <w:pPr>
      <w:spacing w:lineRule="auto" w:line="240"/>
    </w:pPr>
    <w:rPr>
      <w:rFonts w:ascii="Tahoma" w:hAnsi="Tahoma" w:cs="Tahoma"/>
      <w:sz w:val="16"/>
      <w:szCs w:val="16"/>
    </w:rPr>
  </w:style>
  <w:style w:type="paragraph" w:styleId="GlossaryDefinition" w:customStyle="1">
    <w:name w:val="Glossary Definition"/>
    <w:basedOn w:val="Corpsdetexte"/>
    <w:qFormat/>
    <w:rsid w:val="003f5d34"/>
    <w:pPr>
      <w:spacing w:lineRule="auto" w:line="240"/>
    </w:pPr>
    <w:rPr>
      <w:lang w:bidi="en-US"/>
    </w:rPr>
  </w:style>
  <w:style w:type="paragraph" w:styleId="Works" w:customStyle="1">
    <w:name w:val="Works"/>
    <w:basedOn w:val="Normal"/>
    <w:link w:val="WorksChar"/>
    <w:qFormat/>
    <w:rsid w:val="006d2512"/>
    <w:pPr>
      <w:spacing w:lineRule="auto" w:line="480"/>
      <w:ind w:left="720" w:hanging="720"/>
      <w:jc w:val="left"/>
    </w:pPr>
    <w:rPr>
      <w:rFonts w:ascii="Tahoma" w:hAnsi="Tahoma" w:cs="Tahoma"/>
      <w:color w:val="000000"/>
      <w:sz w:val="22"/>
      <w:szCs w:val="24"/>
      <w:lang w:val="en-US" w:eastAsia="en-US" w:bidi="en-US"/>
    </w:rPr>
  </w:style>
  <w:style w:type="paragraph" w:styleId="Notedebasdepage">
    <w:name w:val="Footnote Text"/>
    <w:basedOn w:val="Normal"/>
    <w:link w:val="FootnoteTextChar"/>
    <w:rsid w:val="00f47466"/>
    <w:pPr>
      <w:spacing w:lineRule="auto" w:line="240"/>
    </w:pPr>
    <w:rPr>
      <w:sz w:val="20"/>
    </w:rPr>
  </w:style>
  <w:style w:type="paragraph" w:styleId="ListParagraph">
    <w:name w:val="List Paragraph"/>
    <w:basedOn w:val="Normal"/>
    <w:uiPriority w:val="34"/>
    <w:qFormat/>
    <w:rsid w:val="00eb610a"/>
    <w:pPr>
      <w:spacing w:before="0" w:after="0"/>
      <w:ind w:left="720" w:hanging="0"/>
      <w:contextualSpacing/>
    </w:pPr>
    <w:rPr/>
  </w:style>
  <w:style w:type="paragraph" w:styleId="Titreprincipal">
    <w:name w:val="Title"/>
    <w:basedOn w:val="Normal"/>
    <w:next w:val="Normal"/>
    <w:link w:val="TitleChar"/>
    <w:qFormat/>
    <w:rsid w:val="00665c3b"/>
    <w:pPr>
      <w:pBdr>
        <w:bottom w:val="single" w:sz="8" w:space="4" w:color="4F81BD"/>
      </w:pBdr>
      <w:spacing w:lineRule="auto" w:line="240" w:before="0" w:after="300"/>
      <w:contextualSpacing/>
    </w:pPr>
    <w:rPr>
      <w:rFonts w:ascii="Cambria" w:hAnsi="Cambria" w:eastAsia="ＭＳ ゴシック" w:cs="" w:asciiTheme="majorHAnsi" w:cstheme="majorBidi" w:eastAsiaTheme="majorEastAsia" w:hAnsiTheme="majorHAnsi"/>
      <w:color w:val="17365D" w:themeColor="text2" w:themeShade="bf"/>
      <w:spacing w:val="5"/>
      <w:kern w:val="2"/>
      <w:sz w:val="36"/>
      <w:szCs w:val="52"/>
    </w:rPr>
  </w:style>
  <w:style w:type="paragraph" w:styleId="Soustitre">
    <w:name w:val="Subtitle"/>
    <w:basedOn w:val="Normal"/>
    <w:next w:val="Normal"/>
    <w:link w:val="SubtitleChar"/>
    <w:qFormat/>
    <w:rsid w:val="00665c3b"/>
    <w:pPr/>
    <w:rPr>
      <w:rFonts w:ascii="Cambria" w:hAnsi="Cambria" w:eastAsia="ＭＳ ゴシック" w:cs="" w:asciiTheme="majorHAnsi" w:cstheme="majorBidi" w:eastAsiaTheme="majorEastAsia" w:hAnsiTheme="majorHAnsi"/>
      <w:spacing w:val="15"/>
      <w:sz w:val="36"/>
      <w:szCs w:val="36"/>
    </w:rPr>
  </w:style>
  <w:style w:type="paragraph" w:styleId="Contenudecadre">
    <w:name w:val="Contenu de cadre"/>
    <w:basedOn w:val="Normal"/>
    <w:qFormat/>
    <w:pPr/>
    <w:rPr/>
  </w:style>
  <w:style w:type="paragraph" w:styleId="Contenudetableau">
    <w:name w:val="Contenu de tableau"/>
    <w:basedOn w:val="Normal"/>
    <w:qFormat/>
    <w:pPr>
      <w:widowControl w:val="false"/>
      <w:suppressLineNumbers/>
    </w:pPr>
    <w:rPr/>
  </w:style>
  <w:style w:type="paragraph" w:styleId="Titredetableau">
    <w:name w:val="Titre de tableau"/>
    <w:basedOn w:val="Contenudetableau"/>
    <w:qFormat/>
    <w:pPr>
      <w:suppressLineNumbers/>
      <w:jc w:val="center"/>
    </w:pPr>
    <w:rPr>
      <w:b/>
      <w:bCs/>
    </w:rPr>
  </w:style>
  <w:style w:type="numbering" w:styleId="NoList" w:default="1">
    <w:name w:val="No List"/>
    <w:uiPriority w:val="99"/>
    <w:semiHidden/>
    <w:unhideWhenUsed/>
    <w:qFormat/>
  </w:style>
  <w:style w:type="numbering" w:styleId="Numrotation123">
    <w:name w:val="Numérotation 123"/>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1"/>
    <w:rsid w:val="002b24b1"/>
    <w:rPr>
      <w:rFonts w:asciiTheme="minorHAnsi" w:hAnsiTheme="minorHAnsi" w:eastAsiaTheme="minorEastAsia" w:cstheme="minorBidi"/>
      <w:sz w:val="22"/>
      <w:szCs w:val="22"/>
    </w:r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header" Target="header1.xml"/><Relationship Id="rId5" Type="http://schemas.openxmlformats.org/officeDocument/2006/relationships/footer" Target="footer1.xml"/><Relationship Id="rId6" Type="http://schemas.openxmlformats.org/officeDocument/2006/relationships/header" Target="header2.xml"/><Relationship Id="rId7" Type="http://schemas.openxmlformats.org/officeDocument/2006/relationships/footer" Target="footer2.xml"/><Relationship Id="rId8" Type="http://schemas.openxmlformats.org/officeDocument/2006/relationships/image" Target="media/image3.jpe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header" Target="header3.xml"/><Relationship Id="rId57" Type="http://schemas.openxmlformats.org/officeDocument/2006/relationships/header" Target="header4.xml"/><Relationship Id="rId58" Type="http://schemas.openxmlformats.org/officeDocument/2006/relationships/footer" Target="footer3.xml"/><Relationship Id="rId59" Type="http://schemas.openxmlformats.org/officeDocument/2006/relationships/footnotes" Target="footnotes.xml"/><Relationship Id="rId60" Type="http://schemas.openxmlformats.org/officeDocument/2006/relationships/numbering" Target="numbering.xml"/><Relationship Id="rId61" Type="http://schemas.openxmlformats.org/officeDocument/2006/relationships/fontTable" Target="fontTable.xml"/><Relationship Id="rId62" Type="http://schemas.openxmlformats.org/officeDocument/2006/relationships/settings" Target="settings.xml"/><Relationship Id="rId63" Type="http://schemas.openxmlformats.org/officeDocument/2006/relationships/theme" Target="theme/theme1.xml"/><Relationship Id="rId64" Type="http://schemas.openxmlformats.org/officeDocument/2006/relationships/customXml" Target="../customXml/item1.xml"/>
</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2C9A23-E835-4702-A019-24CD4D3042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MémoireITU-v3r2.dotx</Template>
  <Manager>Centre d'édition numérique</Manager>
  <TotalTime>1168</TotalTime>
  <Application>LibreOffice/7.3.0.3$Windows_X86_64 LibreOffice_project/0f246aa12d0eee4a0f7adcefbf7c878fc2238db3</Application>
  <AppVersion>15.0000</AppVersion>
  <Pages>50</Pages>
  <Words>4872</Words>
  <Characters>25805</Characters>
  <CharactersWithSpaces>30548</CharactersWithSpaces>
  <Paragraphs>415</Paragraphs>
  <Company>Université de Montréal</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2022-05-31T18:09:00Z</dcterms:created>
  <dc:creator>Olivier Robinson</dc:creator>
  <dc:description>Modèle de document These_UdeM.dot
version 2.6.0, 2012-09-20</dc:description>
  <dc:language>en-US</dc:language>
  <cp:lastModifiedBy/>
  <cp:lastPrinted>1900-12-31T20:59:00Z</cp:lastPrinted>
  <dcterms:modified xsi:type="dcterms:W3CDTF">2022-11-19T21:59:01Z</dcterms:modified>
  <cp:revision>234</cp:revision>
  <dc:subject>feuille de styles Word</dc:subject>
  <dc:title>Université de Montréal - Thèse  numérique</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2.2</vt:lpwstr>
  </property>
</Properties>
</file>